
<file path=[Content_Types].xml><?xml version="1.0" encoding="utf-8"?>
<Types xmlns="http://schemas.openxmlformats.org/package/2006/content-types">
  <Default Extension="rels" ContentType="application/vnd.openxmlformats-package.relationships+xml"/>
  <Default Extension="xml" ContentType="applicatio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docProps/app.xml" ContentType="application/vnd.openxmlformats-officedocument.extended-properties+xml"/>
  <Override PartName="/word/footer1.xml" ContentType="application/vnd.openxmlformats-officedocument.wordprocessingml.footer+xml"/>
  <Override PartName="/word/stylesWithEffects.xml" ContentType="application/vnd.ms-word.stylesWithEffects+xml"/>
  <Override PartName="/word/fontTable.xml" ContentType="application/vnd.openxmlformats-officedocument.wordprocessingml.fontTable+xml"/>
  <Override PartName="/word/header2.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endnotes.xml" ContentType="application/vnd.openxmlformats-officedocument.wordprocessingml.endnotes+xml"/>
  <Override PartName="/docProps/core.xml" ContentType="application/vnd.openxmlformats-package.core-properties+xml"/>
  <Override PartName="/word/theme/theme1.xml" ContentType="application/vnd.openxmlformats-officedocument.them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word/footnotes.xml" ContentType="application/vnd.openxmlformats-officedocument.wordprocessingml.footnotes+xml"/>
  <Override PartName="/customXml/itemProps1.xml" ContentType="application/vnd.openxmlformats-officedocument.customXmlProperti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heme="minorHAnsi" w:cstheme="minorHAnsi" w:hAnsiTheme="minorHAnsi"/>
          <w:b/>
          <w:sz w:val="28"/>
        </w:rPr>
      </w:pPr>
      <w:r>
        <w:rPr>
          <w:rFonts w:asciiTheme="minorHAnsi" w:cstheme="minorHAnsi" w:hAnsiTheme="minorHAnsi"/>
          <w:b/>
          <w:sz w:val="28"/>
        </w:rPr>
        <w:t>Fort Augustus and Glenmoriston Community Council</w:t>
      </w:r>
    </w:p>
    <w:p>
      <w:pPr>
        <w:jc w:val="both"/>
        <w:rPr>
          <w:rFonts w:asciiTheme="minorHAnsi" w:cstheme="minorHAnsi" w:hAnsiTheme="minorHAnsi"/>
          <w:sz w:val="22"/>
        </w:rPr>
      </w:pPr>
    </w:p>
    <w:p>
      <w:pPr>
        <w:jc w:val="both"/>
        <w:rPr>
          <w:rFonts w:asciiTheme="minorHAnsi" w:cstheme="minorHAnsi" w:hAnsiTheme="minorHAnsi"/>
          <w:b/>
          <w:sz w:val="22"/>
        </w:rPr>
      </w:pPr>
      <w:r>
        <w:rPr>
          <w:rFonts w:asciiTheme="minorHAnsi" w:cstheme="minorHAnsi" w:hAnsiTheme="minorHAnsi"/>
          <w:sz w:val="22"/>
        </w:rPr>
        <w:t xml:space="preserve">Minutes of the </w:t>
      </w:r>
      <w:r>
        <w:rPr>
          <w:rFonts w:asciiTheme="minorHAnsi" w:cstheme="minorHAnsi" w:hAnsiTheme="minorHAnsi"/>
          <w:sz w:val="22"/>
        </w:rPr>
        <w:t>Fort Augustus and Glenmoriston Community Council</w:t>
      </w:r>
      <w:r>
        <w:rPr>
          <w:rFonts w:asciiTheme="minorHAnsi" w:cstheme="minorHAnsi" w:hAnsiTheme="minorHAnsi"/>
          <w:sz w:val="22"/>
        </w:rPr>
        <w:t xml:space="preserve"> </w:t>
      </w:r>
      <w:r>
        <w:rPr>
          <w:rFonts w:asciiTheme="minorHAnsi" w:cstheme="minorHAnsi" w:hAnsiTheme="minorHAnsi"/>
          <w:sz w:val="22"/>
        </w:rPr>
        <w:t xml:space="preserve">Meeting held </w:t>
      </w:r>
      <w:r>
        <w:rPr>
          <w:rFonts w:asciiTheme="minorHAnsi" w:cstheme="minorHAnsi" w:hAnsiTheme="minorHAnsi"/>
          <w:sz w:val="22"/>
        </w:rPr>
        <w:t xml:space="preserve">at the Glenmoriston Millennium Hall </w:t>
      </w:r>
      <w:r>
        <w:rPr>
          <w:rFonts w:asciiTheme="minorHAnsi" w:cstheme="minorHAnsi" w:hAnsiTheme="minorHAnsi"/>
          <w:sz w:val="22"/>
        </w:rPr>
        <w:t>on Wednesday 2</w:t>
      </w:r>
      <w:r>
        <w:rPr>
          <w:rFonts w:asciiTheme="minorHAnsi" w:cstheme="minorHAnsi" w:hAnsiTheme="minorHAnsi"/>
          <w:sz w:val="22"/>
        </w:rPr>
        <w:t>7</w:t>
      </w:r>
      <w:r>
        <w:rPr>
          <w:rFonts w:asciiTheme="minorHAnsi" w:cstheme="minorHAnsi" w:hAnsiTheme="minorHAnsi"/>
          <w:sz w:val="22"/>
          <w:vertAlign w:val="superscript"/>
        </w:rPr>
        <w:t>th</w:t>
      </w:r>
      <w:r>
        <w:rPr>
          <w:rFonts w:asciiTheme="minorHAnsi" w:cstheme="minorHAnsi" w:hAnsiTheme="minorHAnsi"/>
          <w:sz w:val="22"/>
        </w:rPr>
        <w:t xml:space="preserve"> </w:t>
      </w:r>
      <w:r>
        <w:rPr>
          <w:rFonts w:asciiTheme="minorHAnsi" w:cstheme="minorHAnsi" w:hAnsiTheme="minorHAnsi"/>
          <w:sz w:val="22"/>
        </w:rPr>
        <w:t xml:space="preserve">January </w:t>
      </w:r>
      <w:r>
        <w:rPr>
          <w:rFonts w:asciiTheme="minorHAnsi" w:cstheme="minorHAnsi" w:hAnsiTheme="minorHAnsi"/>
          <w:sz w:val="22"/>
        </w:rPr>
        <w:t>201</w:t>
      </w:r>
      <w:r>
        <w:rPr>
          <w:rFonts w:asciiTheme="minorHAnsi" w:cstheme="minorHAnsi" w:hAnsiTheme="minorHAnsi"/>
          <w:sz w:val="22"/>
        </w:rPr>
        <w:t>6</w:t>
      </w:r>
      <w:r>
        <w:rPr>
          <w:rFonts w:asciiTheme="minorHAnsi" w:cstheme="minorHAnsi" w:hAnsiTheme="minorHAnsi"/>
          <w:sz w:val="22"/>
        </w:rPr>
        <w:t xml:space="preserve"> @ 7.30 p.m.</w:t>
      </w:r>
    </w:p>
    <w:p>
      <w:pPr>
        <w:jc w:val="both"/>
        <w:rPr>
          <w:rFonts w:asciiTheme="minorHAnsi" w:cstheme="minorHAnsi" w:hAnsiTheme="minorHAnsi"/>
          <w:b/>
          <w:sz w:val="22"/>
        </w:rPr>
      </w:pPr>
    </w:p>
    <w:p>
      <w:pPr>
        <w:jc w:val="both"/>
        <w:rPr>
          <w:rFonts w:asciiTheme="minorHAnsi" w:cstheme="minorHAnsi" w:hAnsiTheme="minorHAnsi"/>
          <w:b/>
          <w:sz w:val="22"/>
          <w:u w:val="single"/>
        </w:rPr>
      </w:pPr>
      <w:r>
        <w:rPr>
          <w:rFonts w:asciiTheme="minorHAnsi" w:cstheme="minorHAnsi" w:hAnsiTheme="minorHAnsi"/>
          <w:b/>
          <w:sz w:val="22"/>
          <w:u w:val="single"/>
        </w:rPr>
        <w:t xml:space="preserve">Members </w:t>
      </w:r>
      <w:r>
        <w:rPr>
          <w:rFonts w:asciiTheme="minorHAnsi" w:cstheme="minorHAnsi" w:hAnsiTheme="minorHAnsi"/>
          <w:b/>
          <w:sz w:val="22"/>
          <w:u w:val="single"/>
        </w:rPr>
        <w:t>Present:</w:t>
      </w:r>
    </w:p>
    <w:p>
      <w:pPr>
        <w:jc w:val="both"/>
        <w:rPr>
          <w:rFonts w:asciiTheme="minorHAnsi" w:cstheme="minorHAnsi" w:hAnsiTheme="minorHAnsi"/>
          <w:b/>
          <w:sz w:val="22"/>
        </w:rPr>
      </w:pPr>
    </w:p>
    <w:p>
      <w:pPr>
        <w:jc w:val="both"/>
        <w:rPr>
          <w:rFonts w:asciiTheme="minorHAnsi" w:cstheme="minorHAnsi" w:hAnsiTheme="minorHAnsi"/>
          <w:sz w:val="22"/>
        </w:rPr>
      </w:pPr>
      <w:r>
        <w:rPr>
          <w:rFonts w:asciiTheme="minorHAnsi" w:cstheme="minorHAnsi" w:hAnsiTheme="minorHAnsi"/>
          <w:sz w:val="22"/>
        </w:rPr>
        <w:t>Carol Pritchard - Chairperson (CP)</w:t>
      </w:r>
    </w:p>
    <w:p>
      <w:pPr>
        <w:jc w:val="both"/>
        <w:rPr>
          <w:rFonts w:asciiTheme="minorHAnsi" w:cstheme="minorHAnsi" w:hAnsiTheme="minorHAnsi"/>
          <w:sz w:val="22"/>
        </w:rPr>
      </w:pPr>
      <w:r>
        <w:rPr>
          <w:rFonts w:asciiTheme="minorHAnsi" w:cstheme="minorHAnsi" w:hAnsiTheme="minorHAnsi"/>
          <w:sz w:val="22"/>
        </w:rPr>
        <w:t>Deirdre MacKinnon - Secretary (DM)</w:t>
      </w:r>
    </w:p>
    <w:p>
      <w:pPr>
        <w:jc w:val="both"/>
        <w:rPr>
          <w:rFonts w:asciiTheme="minorHAnsi" w:cstheme="minorHAnsi" w:hAnsiTheme="minorHAnsi"/>
          <w:sz w:val="22"/>
        </w:rPr>
      </w:pPr>
      <w:r>
        <w:rPr>
          <w:rFonts w:asciiTheme="minorHAnsi" w:cstheme="minorHAnsi" w:hAnsiTheme="minorHAnsi"/>
          <w:sz w:val="22"/>
        </w:rPr>
        <w:t>Johnny MacDonald - Treasurer (JM)</w:t>
      </w:r>
    </w:p>
    <w:p>
      <w:pPr>
        <w:jc w:val="both"/>
        <w:rPr>
          <w:rFonts w:asciiTheme="minorHAnsi" w:cstheme="minorHAnsi" w:hAnsiTheme="minorHAnsi"/>
          <w:sz w:val="22"/>
        </w:rPr>
      </w:pPr>
      <w:r>
        <w:rPr>
          <w:rFonts w:asciiTheme="minorHAnsi" w:cstheme="minorHAnsi" w:hAnsiTheme="minorHAnsi"/>
          <w:sz w:val="22"/>
        </w:rPr>
        <w:t>Rachel Hayes (RH)</w:t>
      </w:r>
    </w:p>
    <w:p>
      <w:pPr>
        <w:jc w:val="both"/>
        <w:rPr>
          <w:rFonts w:asciiTheme="minorHAnsi" w:cstheme="minorHAnsi" w:hAnsiTheme="minorHAnsi"/>
          <w:sz w:val="22"/>
        </w:rPr>
      </w:pPr>
      <w:r>
        <w:rPr>
          <w:rFonts w:asciiTheme="minorHAnsi" w:cstheme="minorHAnsi" w:hAnsiTheme="minorHAnsi"/>
          <w:sz w:val="22"/>
        </w:rPr>
        <w:t>Peter Yair (PY)</w:t>
      </w:r>
    </w:p>
    <w:p>
      <w:pPr>
        <w:jc w:val="both"/>
        <w:rPr>
          <w:rFonts w:asciiTheme="minorHAnsi" w:cstheme="minorHAnsi" w:hAnsiTheme="minorHAnsi"/>
          <w:sz w:val="22"/>
        </w:rPr>
      </w:pPr>
    </w:p>
    <w:p>
      <w:pPr>
        <w:jc w:val="both"/>
        <w:rPr>
          <w:rFonts w:asciiTheme="minorHAnsi" w:cstheme="minorHAnsi" w:hAnsiTheme="minorHAnsi"/>
          <w:b/>
          <w:sz w:val="22"/>
          <w:u w:val="single"/>
        </w:rPr>
      </w:pPr>
      <w:r>
        <w:rPr>
          <w:rFonts w:asciiTheme="minorHAnsi" w:cstheme="minorHAnsi" w:hAnsiTheme="minorHAnsi"/>
          <w:b/>
          <w:sz w:val="22"/>
          <w:u w:val="single"/>
        </w:rPr>
        <w:t>Apologies:</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 xml:space="preserve">Iain </w:t>
      </w:r>
      <w:r>
        <w:rPr>
          <w:rFonts w:asciiTheme="minorHAnsi" w:cstheme="minorHAnsi" w:hAnsiTheme="minorHAnsi"/>
          <w:sz w:val="22"/>
        </w:rPr>
        <w:t>MacKnocher</w:t>
      </w:r>
      <w:r>
        <w:rPr>
          <w:rFonts w:asciiTheme="minorHAnsi" w:cstheme="minorHAnsi" w:hAnsiTheme="minorHAnsi"/>
          <w:sz w:val="22"/>
        </w:rPr>
        <w:t xml:space="preserve"> - Vice-Chair (IM)</w:t>
      </w:r>
    </w:p>
    <w:p>
      <w:pPr>
        <w:jc w:val="both"/>
        <w:rPr>
          <w:rFonts w:asciiTheme="minorHAnsi" w:cstheme="minorHAnsi" w:hAnsiTheme="minorHAnsi"/>
          <w:sz w:val="22"/>
        </w:rPr>
      </w:pPr>
      <w:r>
        <w:rPr>
          <w:rFonts w:asciiTheme="minorHAnsi" w:cstheme="minorHAnsi" w:hAnsiTheme="minorHAnsi"/>
          <w:sz w:val="22"/>
        </w:rPr>
        <w:t>Julia O’Neil (JO)</w:t>
      </w:r>
    </w:p>
    <w:p>
      <w:pPr>
        <w:jc w:val="both"/>
        <w:rPr>
          <w:rFonts w:asciiTheme="minorHAnsi" w:cstheme="minorHAnsi" w:hAnsiTheme="minorHAnsi"/>
          <w:sz w:val="22"/>
        </w:rPr>
      </w:pPr>
      <w:r>
        <w:rPr>
          <w:rFonts w:asciiTheme="minorHAnsi" w:cstheme="minorHAnsi" w:hAnsiTheme="minorHAnsi"/>
          <w:sz w:val="22"/>
        </w:rPr>
        <w:t>Margaret Davidson -</w:t>
      </w:r>
      <w:r>
        <w:rPr>
          <w:rFonts w:asciiTheme="minorHAnsi" w:cstheme="minorHAnsi" w:hAnsiTheme="minorHAnsi"/>
          <w:sz w:val="22"/>
        </w:rPr>
        <w:t xml:space="preserve"> Councillor (MD)</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b/>
          <w:sz w:val="22"/>
        </w:rPr>
        <w:t>Note taker:</w:t>
      </w:r>
      <w:r>
        <w:rPr>
          <w:rFonts w:asciiTheme="minorHAnsi" w:cstheme="minorHAnsi" w:hAnsiTheme="minorHAnsi"/>
          <w:sz w:val="22"/>
        </w:rPr>
        <w:t xml:space="preserve"> </w:t>
      </w:r>
      <w:r>
        <w:rPr>
          <w:rFonts w:asciiTheme="minorHAnsi" w:cstheme="minorHAnsi" w:hAnsiTheme="minorHAnsi"/>
          <w:sz w:val="22"/>
        </w:rPr>
        <w:t>Samantha Cornelius</w:t>
      </w:r>
    </w:p>
    <w:p>
      <w:pPr>
        <w:jc w:val="both"/>
        <w:rPr>
          <w:rFonts w:asciiTheme="minorHAnsi" w:cstheme="minorHAnsi" w:hAnsiTheme="minorHAnsi"/>
          <w:sz w:val="22"/>
        </w:rPr>
      </w:pPr>
    </w:p>
    <w:p>
      <w:pPr>
        <w:pStyle w:val="ListParagraph"/>
        <w:numPr>
          <w:ilvl w:val="0"/>
          <w:numId w:val="7"/>
        </w:numPr>
        <w:jc w:val="both"/>
        <w:rPr>
          <w:rFonts w:asciiTheme="minorHAnsi" w:cstheme="minorHAnsi" w:hAnsiTheme="minorHAnsi"/>
          <w:b/>
          <w:sz w:val="22"/>
        </w:rPr>
      </w:pPr>
      <w:r>
        <w:rPr>
          <w:rFonts w:asciiTheme="minorHAnsi" w:cstheme="minorHAnsi" w:hAnsiTheme="minorHAnsi"/>
          <w:b/>
          <w:sz w:val="22"/>
        </w:rPr>
        <w:t>Previous Minutes</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 xml:space="preserve">The </w:t>
      </w:r>
      <w:r>
        <w:rPr>
          <w:rFonts w:asciiTheme="minorHAnsi" w:cstheme="minorHAnsi" w:hAnsiTheme="minorHAnsi"/>
          <w:sz w:val="22"/>
        </w:rPr>
        <w:t xml:space="preserve">Minutes </w:t>
      </w:r>
      <w:r>
        <w:rPr>
          <w:rFonts w:asciiTheme="minorHAnsi" w:cstheme="minorHAnsi" w:hAnsiTheme="minorHAnsi"/>
          <w:sz w:val="22"/>
        </w:rPr>
        <w:t xml:space="preserve">of the meeting on </w:t>
      </w:r>
      <w:r>
        <w:rPr>
          <w:rFonts w:asciiTheme="minorHAnsi" w:cstheme="minorHAnsi" w:hAnsiTheme="minorHAnsi"/>
          <w:sz w:val="22"/>
        </w:rPr>
        <w:t>25</w:t>
      </w:r>
      <w:r>
        <w:rPr>
          <w:rFonts w:asciiTheme="minorHAnsi" w:cstheme="minorHAnsi" w:hAnsiTheme="minorHAnsi"/>
          <w:sz w:val="22"/>
          <w:vertAlign w:val="superscript"/>
        </w:rPr>
        <w:t>th</w:t>
      </w:r>
      <w:r>
        <w:rPr>
          <w:rFonts w:asciiTheme="minorHAnsi" w:cstheme="minorHAnsi" w:hAnsiTheme="minorHAnsi"/>
          <w:sz w:val="22"/>
        </w:rPr>
        <w:t xml:space="preserve"> </w:t>
      </w:r>
      <w:r>
        <w:rPr>
          <w:rFonts w:asciiTheme="minorHAnsi" w:cstheme="minorHAnsi" w:hAnsiTheme="minorHAnsi"/>
          <w:sz w:val="22"/>
        </w:rPr>
        <w:t xml:space="preserve">November 2015 </w:t>
      </w:r>
      <w:r>
        <w:rPr>
          <w:rFonts w:asciiTheme="minorHAnsi" w:cstheme="minorHAnsi" w:hAnsiTheme="minorHAnsi"/>
          <w:sz w:val="22"/>
        </w:rPr>
        <w:t xml:space="preserve">were </w:t>
      </w:r>
      <w:r>
        <w:rPr>
          <w:rFonts w:asciiTheme="minorHAnsi" w:cstheme="minorHAnsi" w:hAnsiTheme="minorHAnsi"/>
          <w:sz w:val="22"/>
        </w:rPr>
        <w:t>agreed to be an accurate and true reflection.</w:t>
      </w:r>
      <w:r>
        <w:rPr>
          <w:rFonts w:asciiTheme="minorHAnsi" w:cstheme="minorHAnsi" w:hAnsiTheme="minorHAnsi"/>
          <w:sz w:val="22"/>
        </w:rPr>
        <w:t xml:space="preserve">  Proposed by JM and seconded by RH.</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CP advised that JO has tendered her resignation from the Committee.</w:t>
      </w:r>
    </w:p>
    <w:p>
      <w:pPr>
        <w:jc w:val="both"/>
        <w:rPr>
          <w:rFonts w:asciiTheme="minorHAnsi" w:cstheme="minorHAnsi" w:hAnsiTheme="minorHAnsi"/>
          <w:sz w:val="22"/>
        </w:rPr>
      </w:pPr>
    </w:p>
    <w:p>
      <w:pPr>
        <w:pStyle w:val="ListParagraph"/>
        <w:numPr>
          <w:ilvl w:val="0"/>
          <w:numId w:val="7"/>
        </w:numPr>
        <w:jc w:val="both"/>
        <w:rPr>
          <w:rFonts w:asciiTheme="minorHAnsi" w:cstheme="minorHAnsi" w:hAnsiTheme="minorHAnsi"/>
          <w:b/>
          <w:sz w:val="22"/>
        </w:rPr>
      </w:pPr>
      <w:r>
        <w:rPr>
          <w:rFonts w:asciiTheme="minorHAnsi" w:cstheme="minorHAnsi" w:hAnsiTheme="minorHAnsi"/>
          <w:b/>
          <w:sz w:val="22"/>
        </w:rPr>
        <w:t xml:space="preserve">Police </w:t>
      </w:r>
      <w:r>
        <w:rPr>
          <w:rFonts w:asciiTheme="minorHAnsi" w:cstheme="minorHAnsi" w:hAnsiTheme="minorHAnsi"/>
          <w:b/>
          <w:sz w:val="22"/>
        </w:rPr>
        <w:t>R</w:t>
      </w:r>
      <w:r>
        <w:rPr>
          <w:rFonts w:asciiTheme="minorHAnsi" w:cstheme="minorHAnsi" w:hAnsiTheme="minorHAnsi"/>
          <w:b/>
          <w:sz w:val="22"/>
        </w:rPr>
        <w:t>eport</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PC N111 Mathieson provided a verbal update for the reports for December and January (reports attached).</w:t>
      </w:r>
    </w:p>
    <w:p>
      <w:pPr>
        <w:jc w:val="both"/>
        <w:rPr>
          <w:rFonts w:asciiTheme="minorHAnsi" w:cstheme="minorHAnsi" w:hAnsiTheme="minorHAnsi"/>
          <w:sz w:val="22"/>
        </w:rPr>
      </w:pPr>
    </w:p>
    <w:p>
      <w:pPr>
        <w:pStyle w:val="ListParagraph"/>
        <w:numPr>
          <w:ilvl w:val="0"/>
          <w:numId w:val="7"/>
        </w:numPr>
        <w:jc w:val="both"/>
        <w:rPr>
          <w:rFonts w:asciiTheme="minorHAnsi" w:cstheme="minorHAnsi" w:hAnsiTheme="minorHAnsi"/>
          <w:b/>
          <w:sz w:val="22"/>
        </w:rPr>
      </w:pPr>
      <w:r>
        <w:rPr>
          <w:rFonts w:asciiTheme="minorHAnsi" w:cstheme="minorHAnsi" w:hAnsiTheme="minorHAnsi"/>
          <w:b/>
          <w:sz w:val="22"/>
        </w:rPr>
        <w:t>ETAPE Loch Ness - 2016</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Malcolm Sutherland gave an overview of the event taking place on Sunday 24</w:t>
      </w:r>
      <w:r>
        <w:rPr>
          <w:rFonts w:asciiTheme="minorHAnsi" w:cstheme="minorHAnsi" w:hAnsiTheme="minorHAnsi"/>
          <w:sz w:val="22"/>
          <w:vertAlign w:val="superscript"/>
        </w:rPr>
        <w:t>th</w:t>
      </w:r>
      <w:r>
        <w:rPr>
          <w:rFonts w:asciiTheme="minorHAnsi" w:cstheme="minorHAnsi" w:hAnsiTheme="minorHAnsi"/>
          <w:sz w:val="22"/>
        </w:rPr>
        <w:t xml:space="preserve"> April 2016.  The event will start 5 minutes earlier the only other change from previous years will be the full closure of the road between Dores and Inverness.  Visit Inverness/Loch Ness are in partnership with ETAPE.  A Royal Mail post drop to properties along the route has been arranged.  Advance signage will be in place from Fort William, Spean Bridge and the A9 via Transport Scotland electronic boards.  Funds raised last year totalled £240,000 with £170,000 going directly to MacMillan Cancer Support.  Donations were also made to communities around Loch Ness and the charities chosen by marshals supporting the event.  A donation was made to Fort Augustus Fire Brigade.</w:t>
      </w:r>
    </w:p>
    <w:p>
      <w:pPr>
        <w:jc w:val="both"/>
        <w:rPr>
          <w:rFonts w:asciiTheme="minorHAnsi" w:cstheme="minorHAnsi" w:hAnsiTheme="minorHAnsi"/>
          <w:sz w:val="22"/>
        </w:rPr>
      </w:pPr>
    </w:p>
    <w:p>
      <w:pPr>
        <w:pStyle w:val="ListParagraph"/>
        <w:numPr>
          <w:ilvl w:val="0"/>
          <w:numId w:val="7"/>
        </w:numPr>
        <w:jc w:val="both"/>
        <w:rPr>
          <w:rFonts w:asciiTheme="minorHAnsi" w:cstheme="minorHAnsi" w:hAnsiTheme="minorHAnsi"/>
          <w:b/>
          <w:sz w:val="22"/>
        </w:rPr>
      </w:pPr>
      <w:r>
        <w:rPr>
          <w:rFonts w:asciiTheme="minorHAnsi" w:cstheme="minorHAnsi" w:hAnsiTheme="minorHAnsi"/>
          <w:b/>
          <w:sz w:val="22"/>
        </w:rPr>
        <w:t>Matters Arising and Action Reports</w:t>
      </w:r>
    </w:p>
    <w:p>
      <w:pPr>
        <w:jc w:val="both"/>
        <w:rPr>
          <w:rFonts w:asciiTheme="minorHAnsi" w:cstheme="minorHAnsi" w:hAnsiTheme="minorHAnsi"/>
          <w:sz w:val="22"/>
        </w:rPr>
      </w:pPr>
    </w:p>
    <w:p>
      <w:pPr>
        <w:pStyle w:val="ListParagraph"/>
        <w:numPr>
          <w:ilvl w:val="0"/>
          <w:numId w:val="20"/>
        </w:numPr>
        <w:jc w:val="both"/>
        <w:rPr>
          <w:rFonts w:asciiTheme="minorHAnsi" w:cstheme="minorHAnsi" w:hAnsiTheme="minorHAnsi"/>
          <w:sz w:val="22"/>
        </w:rPr>
      </w:pPr>
      <w:r>
        <w:rPr>
          <w:rFonts w:asciiTheme="minorHAnsi" w:cstheme="minorHAnsi" w:hAnsiTheme="minorHAnsi"/>
          <w:sz w:val="22"/>
        </w:rPr>
        <w:t xml:space="preserve">School Playing Fields </w:t>
      </w:r>
      <w:r>
        <w:rPr>
          <w:rFonts w:asciiTheme="minorHAnsi" w:cstheme="minorHAnsi" w:hAnsiTheme="minorHAnsi"/>
          <w:sz w:val="22"/>
        </w:rPr>
        <w:t>-</w:t>
      </w:r>
      <w:r>
        <w:rPr>
          <w:rFonts w:asciiTheme="minorHAnsi" w:cstheme="minorHAnsi" w:hAnsiTheme="minorHAnsi"/>
          <w:sz w:val="22"/>
        </w:rPr>
        <w:t xml:space="preserve"> No update.</w:t>
      </w:r>
    </w:p>
    <w:p>
      <w:pPr>
        <w:pStyle w:val="ListParagraph"/>
        <w:jc w:val="both"/>
        <w:rPr>
          <w:rFonts w:asciiTheme="minorHAnsi" w:cstheme="minorHAnsi" w:hAnsiTheme="minorHAnsi"/>
          <w:sz w:val="22"/>
        </w:rPr>
      </w:pPr>
    </w:p>
    <w:p>
      <w:pPr>
        <w:pStyle w:val="ListParagraph"/>
        <w:numPr>
          <w:ilvl w:val="0"/>
          <w:numId w:val="20"/>
        </w:numPr>
        <w:jc w:val="both"/>
        <w:rPr>
          <w:rFonts w:asciiTheme="minorHAnsi" w:cstheme="minorHAnsi" w:hAnsiTheme="minorHAnsi"/>
          <w:sz w:val="22"/>
        </w:rPr>
      </w:pPr>
      <w:r>
        <w:rPr>
          <w:rFonts w:asciiTheme="minorHAnsi" w:cstheme="minorHAnsi" w:hAnsiTheme="minorHAnsi"/>
          <w:sz w:val="22"/>
        </w:rPr>
        <w:t>Defibrillators - JM to pursue with provider, Ross Cowie in Skye to obtain a further defibrillator and determine level of donation as provided through the charity Luck2BHere.</w:t>
      </w:r>
    </w:p>
    <w:p>
      <w:pPr>
        <w:pStyle w:val="ListParagraph"/>
        <w:jc w:val="both"/>
        <w:rPr>
          <w:rFonts w:asciiTheme="minorHAnsi" w:cstheme="minorHAnsi" w:hAnsiTheme="minorHAnsi"/>
          <w:sz w:val="22"/>
        </w:rPr>
      </w:pPr>
    </w:p>
    <w:p>
      <w:pPr>
        <w:pStyle w:val="ListParagraph"/>
        <w:numPr>
          <w:ilvl w:val="0"/>
          <w:numId w:val="20"/>
        </w:numPr>
        <w:jc w:val="both"/>
        <w:rPr>
          <w:rFonts w:asciiTheme="minorHAnsi" w:cstheme="minorHAnsi" w:hAnsiTheme="minorHAnsi"/>
          <w:sz w:val="22"/>
        </w:rPr>
      </w:pPr>
      <w:r>
        <w:rPr>
          <w:rFonts w:asciiTheme="minorHAnsi" w:cstheme="minorHAnsi" w:hAnsiTheme="minorHAnsi"/>
          <w:sz w:val="22"/>
        </w:rPr>
        <w:t>MacVeans</w:t>
      </w:r>
      <w:r>
        <w:rPr>
          <w:rFonts w:asciiTheme="minorHAnsi" w:cstheme="minorHAnsi" w:hAnsiTheme="minorHAnsi"/>
          <w:sz w:val="22"/>
        </w:rPr>
        <w:t xml:space="preserve"> - Scottish Canals are to provide an update to the Community Council at February’s meeting as to their plans for the site.</w:t>
      </w:r>
    </w:p>
    <w:p>
      <w:pPr>
        <w:pStyle w:val="ListParagraph"/>
        <w:jc w:val="both"/>
        <w:rPr>
          <w:rFonts w:asciiTheme="minorHAnsi" w:cstheme="minorHAnsi" w:hAnsiTheme="minorHAnsi"/>
          <w:sz w:val="22"/>
        </w:rPr>
      </w:pPr>
    </w:p>
    <w:p>
      <w:pPr>
        <w:pStyle w:val="ListParagraph"/>
        <w:numPr>
          <w:ilvl w:val="0"/>
          <w:numId w:val="7"/>
        </w:numPr>
        <w:jc w:val="both"/>
        <w:rPr>
          <w:rFonts w:asciiTheme="minorHAnsi" w:cstheme="minorHAnsi" w:hAnsiTheme="minorHAnsi"/>
          <w:b/>
          <w:sz w:val="22"/>
        </w:rPr>
      </w:pPr>
      <w:r>
        <w:rPr>
          <w:rFonts w:asciiTheme="minorHAnsi" w:cstheme="minorHAnsi" w:hAnsiTheme="minorHAnsi"/>
          <w:b/>
          <w:sz w:val="22"/>
        </w:rPr>
        <w:t>Treasurer’</w:t>
      </w:r>
      <w:r>
        <w:rPr>
          <w:rFonts w:asciiTheme="minorHAnsi" w:cstheme="minorHAnsi" w:hAnsiTheme="minorHAnsi"/>
          <w:b/>
          <w:sz w:val="22"/>
        </w:rPr>
        <w:t>s Report</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The balance as at 13 December 2015 was £8,525.30.  Highland Council monies in the sum of £1,239.18 were lodged on 16 Nov 15.  £2,500 has been allocated to resurfacing/repairs to Church Road from behind Fort Augustus Village Hall to Auchterawe Road.</w:t>
      </w:r>
    </w:p>
    <w:p>
      <w:pPr>
        <w:jc w:val="both"/>
        <w:rPr>
          <w:rFonts w:asciiTheme="minorHAnsi" w:cstheme="minorHAnsi" w:hAnsiTheme="minorHAnsi"/>
          <w:sz w:val="22"/>
        </w:rPr>
      </w:pPr>
    </w:p>
    <w:p>
      <w:pPr>
        <w:pStyle w:val="ListParagraph"/>
        <w:numPr>
          <w:ilvl w:val="0"/>
          <w:numId w:val="7"/>
        </w:numPr>
        <w:jc w:val="both"/>
        <w:rPr>
          <w:rFonts w:asciiTheme="minorHAnsi" w:cstheme="minorHAnsi" w:hAnsiTheme="minorHAnsi"/>
          <w:b/>
          <w:sz w:val="22"/>
        </w:rPr>
      </w:pPr>
      <w:r>
        <w:rPr>
          <w:rFonts w:asciiTheme="minorHAnsi" w:cstheme="minorHAnsi" w:hAnsiTheme="minorHAnsi"/>
          <w:b/>
          <w:sz w:val="22"/>
        </w:rPr>
        <w:t>Community Amenity Issues</w:t>
      </w:r>
    </w:p>
    <w:p>
      <w:pPr>
        <w:jc w:val="both"/>
        <w:rPr>
          <w:rFonts w:asciiTheme="minorHAnsi" w:cstheme="minorHAnsi" w:hAnsiTheme="minorHAnsi"/>
          <w:b/>
          <w:sz w:val="22"/>
        </w:rPr>
      </w:pPr>
    </w:p>
    <w:p>
      <w:pPr>
        <w:pStyle w:val="ListParagraph"/>
        <w:numPr>
          <w:ilvl w:val="0"/>
          <w:numId w:val="21"/>
        </w:numPr>
        <w:jc w:val="both"/>
        <w:rPr>
          <w:rFonts w:asciiTheme="minorHAnsi" w:cstheme="minorHAnsi" w:hAnsiTheme="minorHAnsi"/>
          <w:sz w:val="22"/>
        </w:rPr>
      </w:pPr>
      <w:r>
        <w:rPr>
          <w:rFonts w:asciiTheme="minorHAnsi" w:cstheme="minorHAnsi" w:hAnsiTheme="minorHAnsi"/>
          <w:sz w:val="22"/>
        </w:rPr>
        <w:t>Roads.  N</w:t>
      </w:r>
      <w:r>
        <w:rPr>
          <w:rFonts w:asciiTheme="minorHAnsi" w:cstheme="minorHAnsi" w:hAnsiTheme="minorHAnsi"/>
          <w:sz w:val="22"/>
        </w:rPr>
        <w:t>o update.  Requirement for Bear Scotland are to fill Grit Bins on the Highland Council road by Redburn Café which is a school bus route.  The road behind the Glenmoriston Arms Hotel is in a very poor state due in part to water damage.  Advised Highland Council doesn’t grit Dalcataig Road which is used by school children. DM to action.</w:t>
      </w:r>
    </w:p>
    <w:p>
      <w:pPr>
        <w:pStyle w:val="ListParagraph"/>
        <w:jc w:val="both"/>
        <w:rPr>
          <w:rFonts w:asciiTheme="minorHAnsi" w:cstheme="minorHAnsi" w:hAnsiTheme="minorHAnsi"/>
          <w:sz w:val="22"/>
        </w:rPr>
      </w:pPr>
    </w:p>
    <w:p>
      <w:pPr>
        <w:pStyle w:val="ListParagraph"/>
        <w:numPr>
          <w:ilvl w:val="0"/>
          <w:numId w:val="21"/>
        </w:numPr>
        <w:jc w:val="both"/>
        <w:rPr>
          <w:rFonts w:asciiTheme="minorHAnsi" w:cstheme="minorHAnsi" w:hAnsiTheme="minorHAnsi"/>
          <w:sz w:val="22"/>
        </w:rPr>
      </w:pPr>
      <w:r>
        <w:rPr>
          <w:rFonts w:asciiTheme="minorHAnsi" w:cstheme="minorHAnsi" w:hAnsiTheme="minorHAnsi"/>
          <w:sz w:val="22"/>
        </w:rPr>
        <w:t>Home Carers.  PY  is aware that a meeting was held on 27</w:t>
      </w:r>
      <w:r>
        <w:rPr>
          <w:rFonts w:asciiTheme="minorHAnsi" w:cstheme="minorHAnsi" w:hAnsiTheme="minorHAnsi"/>
          <w:sz w:val="22"/>
          <w:vertAlign w:val="superscript"/>
        </w:rPr>
        <w:t>th</w:t>
      </w:r>
      <w:r>
        <w:rPr>
          <w:rFonts w:asciiTheme="minorHAnsi" w:cstheme="minorHAnsi" w:hAnsiTheme="minorHAnsi"/>
          <w:sz w:val="22"/>
        </w:rPr>
        <w:t xml:space="preserve"> Jan and advised that a new organisation is to be set up in Drumnadrochit to run the 4/5 carers who wish to undertake the scheme.  There will be a leaflet drop to let people know in Invermoriston.  MD has a meeting in February to discuss the situation in Fort Augustus which ex-nurses will also be attending.</w:t>
      </w:r>
    </w:p>
    <w:p>
      <w:pPr>
        <w:pStyle w:val="ListParagraph"/>
        <w:jc w:val="both"/>
        <w:rPr>
          <w:rFonts w:asciiTheme="minorHAnsi" w:cstheme="minorHAnsi" w:hAnsiTheme="minorHAnsi"/>
          <w:sz w:val="22"/>
        </w:rPr>
      </w:pPr>
    </w:p>
    <w:p>
      <w:pPr>
        <w:pStyle w:val="ListParagraph"/>
        <w:numPr>
          <w:ilvl w:val="0"/>
          <w:numId w:val="21"/>
        </w:numPr>
        <w:jc w:val="both"/>
        <w:rPr>
          <w:rFonts w:asciiTheme="minorHAnsi" w:cstheme="minorHAnsi" w:hAnsiTheme="minorHAnsi"/>
          <w:sz w:val="22"/>
        </w:rPr>
      </w:pPr>
      <w:r>
        <w:rPr>
          <w:rFonts w:asciiTheme="minorHAnsi" w:cstheme="minorHAnsi" w:hAnsiTheme="minorHAnsi"/>
          <w:sz w:val="22"/>
        </w:rPr>
        <w:t xml:space="preserve">Health Centre.  A meeting held by the Community Company in which ideas were put forward for the new Doctors surgery was well attended.  The </w:t>
      </w:r>
      <w:r>
        <w:rPr>
          <w:rFonts w:asciiTheme="minorHAnsi" w:cstheme="minorHAnsi" w:hAnsiTheme="minorHAnsi"/>
          <w:sz w:val="22"/>
        </w:rPr>
        <w:t xml:space="preserve">proposal to use </w:t>
      </w:r>
      <w:r>
        <w:rPr>
          <w:rFonts w:asciiTheme="minorHAnsi" w:cstheme="minorHAnsi" w:hAnsiTheme="minorHAnsi"/>
          <w:sz w:val="22"/>
        </w:rPr>
        <w:t xml:space="preserve">Community Company monies to help re-build the surgery </w:t>
      </w:r>
      <w:r>
        <w:rPr>
          <w:rFonts w:asciiTheme="minorHAnsi" w:cstheme="minorHAnsi" w:hAnsiTheme="minorHAnsi"/>
          <w:sz w:val="22"/>
        </w:rPr>
        <w:t>was a preferred option amongst those attending</w:t>
      </w:r>
      <w:r>
        <w:rPr>
          <w:rFonts w:asciiTheme="minorHAnsi" w:cstheme="minorHAnsi" w:hAnsiTheme="minorHAnsi"/>
          <w:sz w:val="22"/>
        </w:rPr>
        <w:t>.</w:t>
      </w:r>
    </w:p>
    <w:p>
      <w:pPr>
        <w:pStyle w:val="ListParagraph"/>
        <w:jc w:val="both"/>
        <w:rPr>
          <w:rFonts w:asciiTheme="minorHAnsi" w:cstheme="minorHAnsi" w:hAnsiTheme="minorHAnsi"/>
          <w:sz w:val="22"/>
        </w:rPr>
      </w:pPr>
      <w:bookmarkStart w:id="0" w:name="_GoBack"/>
      <w:bookmarkEnd w:id="0"/>
    </w:p>
    <w:p>
      <w:pPr>
        <w:numPr>
          <w:numId w:val="22"/>
        </w:numPr>
        <w:ind w:left="720"/>
        <w:jc w:val="both"/>
        <w:rPr>
          <w:rFonts w:asciiTheme="minorHAnsi" w:cstheme="minorHAnsi" w:hAnsiTheme="minorHAnsi"/>
          <w:sz w:val="22"/>
        </w:rPr>
      </w:pPr>
      <w:r>
        <w:rPr>
          <w:rFonts w:asciiTheme="minorHAnsi" w:cstheme="minorHAnsi" w:hAnsiTheme="minorHAnsi"/>
          <w:sz w:val="22"/>
        </w:rPr>
        <w:t>CP gave outline of relationship between Community Council and Community Company and their different powers and functions.  The Council considers the views of the community and comments on planning applications for windfarms, makes objections etc. When applications are consented, the Council is a member of any liaison group and may be in a position to decide who should distribute any community benefit funds. The Community Company was set up to distribute such funds and has the power to decide how the community money is split.  The money is distributed by the Company who are regulated by statue and the charity regulators OSCR. The Community Company cannot be involved in decisions on planning applications and the Community Council cannot be involved in any decision on distribution of the funds.</w:t>
      </w:r>
    </w:p>
    <w:p>
      <w:pPr>
        <w:ind w:left="720"/>
        <w:jc w:val="both"/>
        <w:rPr>
          <w:rFonts w:asciiTheme="minorHAnsi" w:cstheme="minorHAnsi" w:hAnsiTheme="minorHAnsi"/>
          <w:sz w:val="22"/>
        </w:rPr>
      </w:pPr>
    </w:p>
    <w:p>
      <w:pPr>
        <w:pStyle w:val="ListParagraph"/>
        <w:jc w:val="both"/>
        <w:rPr>
          <w:rFonts w:asciiTheme="minorHAnsi" w:cstheme="minorHAnsi" w:hAnsiTheme="minorHAnsi"/>
          <w:sz w:val="22"/>
        </w:rPr>
      </w:pPr>
      <w:r>
        <w:rPr>
          <w:rFonts w:asciiTheme="minorHAnsi" w:cstheme="minorHAnsi" w:hAnsiTheme="minorHAnsi"/>
          <w:sz w:val="22"/>
        </w:rPr>
        <w:t>Some members of the community voiced concern over the process and whether the Company was within its rights to hold a vote.  Advised that the purpose of the meeting was more a straw-poll to ‘test the wind of public opinion’ about the proposal.</w:t>
      </w:r>
      <w:r>
        <w:rPr>
          <w:rFonts w:asciiTheme="minorHAnsi" w:cstheme="minorHAnsi" w:hAnsiTheme="minorHAnsi"/>
          <w:sz w:val="22"/>
        </w:rPr>
        <w:t xml:space="preserve">  People with concerns were advised to contact the Company direct.  </w:t>
      </w:r>
      <w:r>
        <w:rPr>
          <w:rFonts w:asciiTheme="minorHAnsi" w:cstheme="minorHAnsi" w:hAnsiTheme="minorHAnsi"/>
          <w:sz w:val="22"/>
        </w:rPr>
        <w:t xml:space="preserve">JM </w:t>
      </w:r>
      <w:r>
        <w:rPr>
          <w:rFonts w:asciiTheme="minorHAnsi" w:cstheme="minorHAnsi" w:hAnsiTheme="minorHAnsi"/>
          <w:sz w:val="22"/>
        </w:rPr>
        <w:t xml:space="preserve">also </w:t>
      </w:r>
      <w:r>
        <w:rPr>
          <w:rFonts w:asciiTheme="minorHAnsi" w:cstheme="minorHAnsi" w:hAnsiTheme="minorHAnsi"/>
          <w:sz w:val="22"/>
        </w:rPr>
        <w:t>t</w:t>
      </w:r>
      <w:r>
        <w:rPr>
          <w:rFonts w:asciiTheme="minorHAnsi" w:cstheme="minorHAnsi" w:hAnsiTheme="minorHAnsi"/>
          <w:sz w:val="22"/>
        </w:rPr>
        <w:t xml:space="preserve">o contact the Company and </w:t>
      </w:r>
      <w:r>
        <w:rPr>
          <w:rFonts w:asciiTheme="minorHAnsi" w:cstheme="minorHAnsi" w:hAnsiTheme="minorHAnsi"/>
          <w:sz w:val="22"/>
        </w:rPr>
        <w:t>advise</w:t>
      </w:r>
      <w:r>
        <w:rPr>
          <w:rFonts w:asciiTheme="minorHAnsi" w:cstheme="minorHAnsi" w:hAnsiTheme="minorHAnsi"/>
          <w:sz w:val="22"/>
        </w:rPr>
        <w:t xml:space="preserve">. </w:t>
      </w:r>
    </w:p>
    <w:p>
      <w:pPr>
        <w:pStyle w:val="ListParagraph"/>
        <w:jc w:val="both"/>
        <w:rPr>
          <w:rFonts w:asciiTheme="minorHAnsi" w:cstheme="minorHAnsi" w:hAnsiTheme="minorHAnsi"/>
          <w:sz w:val="22"/>
        </w:rPr>
      </w:pPr>
    </w:p>
    <w:p>
      <w:pPr>
        <w:pStyle w:val="ListParagraph"/>
        <w:numPr>
          <w:ilvl w:val="0"/>
          <w:numId w:val="21"/>
        </w:numPr>
        <w:jc w:val="both"/>
        <w:rPr>
          <w:rFonts w:asciiTheme="minorHAnsi" w:cstheme="minorHAnsi" w:hAnsiTheme="minorHAnsi"/>
          <w:sz w:val="22"/>
        </w:rPr>
      </w:pPr>
      <w:r>
        <w:rPr>
          <w:rFonts w:asciiTheme="minorHAnsi" w:cstheme="minorHAnsi" w:hAnsiTheme="minorHAnsi"/>
          <w:sz w:val="22"/>
        </w:rPr>
        <w:t xml:space="preserve">Broadband.  PY attended </w:t>
      </w:r>
      <w:r>
        <w:rPr>
          <w:rFonts w:asciiTheme="minorHAnsi" w:cstheme="minorHAnsi" w:hAnsiTheme="minorHAnsi"/>
          <w:sz w:val="22"/>
        </w:rPr>
        <w:t xml:space="preserve">the </w:t>
      </w:r>
      <w:r>
        <w:rPr>
          <w:rFonts w:asciiTheme="minorHAnsi" w:cstheme="minorHAnsi" w:hAnsiTheme="minorHAnsi"/>
          <w:sz w:val="22"/>
        </w:rPr>
        <w:t>meeting</w:t>
      </w:r>
      <w:r>
        <w:rPr>
          <w:rFonts w:asciiTheme="minorHAnsi" w:cstheme="minorHAnsi" w:hAnsiTheme="minorHAnsi"/>
          <w:sz w:val="22"/>
        </w:rPr>
        <w:t xml:space="preserve"> as did MD</w:t>
      </w:r>
      <w:r>
        <w:rPr>
          <w:rFonts w:asciiTheme="minorHAnsi" w:cstheme="minorHAnsi" w:hAnsiTheme="minorHAnsi"/>
          <w:sz w:val="22"/>
        </w:rPr>
        <w:t xml:space="preserve">.  BT </w:t>
      </w:r>
      <w:r>
        <w:rPr>
          <w:rFonts w:asciiTheme="minorHAnsi" w:cstheme="minorHAnsi" w:hAnsiTheme="minorHAnsi"/>
          <w:sz w:val="22"/>
        </w:rPr>
        <w:t>was</w:t>
      </w:r>
      <w:r>
        <w:rPr>
          <w:rFonts w:asciiTheme="minorHAnsi" w:cstheme="minorHAnsi" w:hAnsiTheme="minorHAnsi"/>
          <w:sz w:val="22"/>
        </w:rPr>
        <w:t xml:space="preserve"> to investigate where fast broadband could and couldn’t reach but this has not yet been done.</w:t>
      </w:r>
      <w:r>
        <w:rPr>
          <w:rFonts w:asciiTheme="minorHAnsi" w:cstheme="minorHAnsi" w:hAnsiTheme="minorHAnsi"/>
          <w:sz w:val="22"/>
        </w:rPr>
        <w:t xml:space="preserve">  HIE are trying to fill the gap and form a committee to take forward.  PY to attend future meetings for reporting purposes only.  There is a need to sort out mobile coverage also.  An announcement is expected shortly from Finance Secretary John Swinney regarding this.</w:t>
      </w:r>
    </w:p>
    <w:p>
      <w:pPr>
        <w:pStyle w:val="ListParagraph"/>
        <w:jc w:val="both"/>
        <w:rPr>
          <w:rFonts w:asciiTheme="minorHAnsi" w:cstheme="minorHAnsi" w:hAnsiTheme="minorHAnsi"/>
          <w:sz w:val="22"/>
        </w:rPr>
      </w:pPr>
    </w:p>
    <w:p>
      <w:pPr>
        <w:pStyle w:val="ListParagraph"/>
        <w:numPr>
          <w:ilvl w:val="0"/>
          <w:numId w:val="21"/>
        </w:numPr>
        <w:jc w:val="both"/>
        <w:rPr>
          <w:rFonts w:asciiTheme="minorHAnsi" w:cstheme="minorHAnsi" w:hAnsiTheme="minorHAnsi"/>
          <w:sz w:val="22"/>
        </w:rPr>
      </w:pPr>
      <w:r>
        <w:rPr>
          <w:rFonts w:asciiTheme="minorHAnsi" w:cstheme="minorHAnsi" w:hAnsiTheme="minorHAnsi"/>
          <w:sz w:val="22"/>
        </w:rPr>
        <w:t xml:space="preserve">Buses.  DM attended meeting.  Service between Inverness and Glenmoriston is now reduced.  MD and DM to discuss further and the matter </w:t>
      </w:r>
      <w:r>
        <w:rPr>
          <w:rFonts w:asciiTheme="minorHAnsi" w:cstheme="minorHAnsi" w:hAnsiTheme="minorHAnsi"/>
          <w:sz w:val="22"/>
        </w:rPr>
        <w:t>is</w:t>
      </w:r>
      <w:r>
        <w:rPr>
          <w:rFonts w:asciiTheme="minorHAnsi" w:cstheme="minorHAnsi" w:hAnsiTheme="minorHAnsi"/>
          <w:sz w:val="22"/>
        </w:rPr>
        <w:t xml:space="preserve"> ongoing.</w:t>
      </w:r>
    </w:p>
    <w:p>
      <w:pPr>
        <w:pStyle w:val="ListParagraph"/>
        <w:rPr>
          <w:rFonts w:asciiTheme="minorHAnsi" w:cstheme="minorHAnsi" w:hAnsiTheme="minorHAnsi"/>
          <w:sz w:val="22"/>
        </w:rPr>
      </w:pPr>
    </w:p>
    <w:p>
      <w:pPr>
        <w:pStyle w:val="ListParagraph"/>
        <w:numPr>
          <w:ilvl w:val="0"/>
          <w:numId w:val="21"/>
        </w:numPr>
        <w:jc w:val="both"/>
        <w:rPr>
          <w:rFonts w:asciiTheme="minorHAnsi" w:cstheme="minorHAnsi" w:hAnsiTheme="minorHAnsi"/>
          <w:sz w:val="22"/>
        </w:rPr>
      </w:pPr>
      <w:r>
        <w:rPr>
          <w:rFonts w:asciiTheme="minorHAnsi" w:cstheme="minorHAnsi" w:hAnsiTheme="minorHAnsi"/>
          <w:sz w:val="22"/>
        </w:rPr>
        <w:t>Deer Management Group.  No one from the CC attends this meeting as there is no requirement to do so, it is a matter for the estates.</w:t>
      </w:r>
    </w:p>
    <w:p>
      <w:pPr>
        <w:jc w:val="both"/>
        <w:rPr>
          <w:rFonts w:asciiTheme="minorHAnsi" w:cstheme="minorHAnsi" w:hAnsiTheme="minorHAnsi"/>
          <w:sz w:val="22"/>
        </w:rPr>
      </w:pPr>
    </w:p>
    <w:p>
      <w:pPr>
        <w:jc w:val="both"/>
        <w:rPr>
          <w:rFonts w:asciiTheme="minorHAnsi" w:cstheme="minorHAnsi" w:hAnsiTheme="minorHAnsi"/>
          <w:sz w:val="22"/>
        </w:rPr>
      </w:pPr>
    </w:p>
    <w:p>
      <w:pPr>
        <w:pStyle w:val="ListParagraph"/>
        <w:numPr>
          <w:ilvl w:val="0"/>
          <w:numId w:val="7"/>
        </w:numPr>
        <w:jc w:val="both"/>
        <w:rPr>
          <w:rFonts w:asciiTheme="minorHAnsi" w:cstheme="minorHAnsi" w:hAnsiTheme="minorHAnsi"/>
          <w:b/>
          <w:sz w:val="22"/>
        </w:rPr>
      </w:pPr>
      <w:r>
        <w:rPr>
          <w:rFonts w:asciiTheme="minorHAnsi" w:cstheme="minorHAnsi" w:hAnsiTheme="minorHAnsi"/>
          <w:b/>
          <w:sz w:val="22"/>
        </w:rPr>
        <w:t>Renewable Energy</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Update provided by CP (attached).</w:t>
      </w:r>
    </w:p>
    <w:p>
      <w:pPr>
        <w:jc w:val="both"/>
        <w:rPr>
          <w:rFonts w:asciiTheme="minorHAnsi" w:cstheme="minorHAnsi" w:hAnsiTheme="minorHAnsi"/>
          <w:sz w:val="22"/>
        </w:rPr>
      </w:pPr>
    </w:p>
    <w:p>
      <w:pPr>
        <w:pStyle w:val="ListParagraph"/>
        <w:numPr>
          <w:ilvl w:val="0"/>
          <w:numId w:val="7"/>
        </w:numPr>
        <w:jc w:val="both"/>
        <w:rPr>
          <w:rFonts w:asciiTheme="minorHAnsi" w:cstheme="minorHAnsi" w:hAnsiTheme="minorHAnsi"/>
          <w:b/>
          <w:sz w:val="22"/>
        </w:rPr>
      </w:pPr>
      <w:r>
        <w:rPr>
          <w:rFonts w:asciiTheme="minorHAnsi" w:cstheme="minorHAnsi" w:hAnsiTheme="minorHAnsi"/>
          <w:b/>
          <w:sz w:val="22"/>
        </w:rPr>
        <w:t>Planning &amp; Licensing</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Update provided by CP (attached).</w:t>
      </w:r>
    </w:p>
    <w:p>
      <w:pPr>
        <w:jc w:val="both"/>
        <w:rPr>
          <w:rFonts w:asciiTheme="minorHAnsi" w:cstheme="minorHAnsi" w:hAnsiTheme="minorHAnsi"/>
          <w:sz w:val="22"/>
        </w:rPr>
      </w:pPr>
    </w:p>
    <w:p>
      <w:pPr>
        <w:pStyle w:val="ListParagraph"/>
        <w:numPr>
          <w:ilvl w:val="0"/>
          <w:numId w:val="7"/>
        </w:numPr>
        <w:jc w:val="both"/>
        <w:rPr>
          <w:rFonts w:asciiTheme="minorHAnsi" w:cstheme="minorHAnsi" w:hAnsiTheme="minorHAnsi"/>
          <w:b/>
          <w:sz w:val="22"/>
        </w:rPr>
      </w:pPr>
      <w:r>
        <w:rPr>
          <w:rFonts w:asciiTheme="minorHAnsi" w:cstheme="minorHAnsi" w:hAnsiTheme="minorHAnsi"/>
          <w:b/>
          <w:sz w:val="22"/>
        </w:rPr>
        <w:t>Correspondence</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No correspondence has been received.</w:t>
      </w:r>
    </w:p>
    <w:p>
      <w:pPr>
        <w:jc w:val="both"/>
        <w:rPr>
          <w:rFonts w:asciiTheme="minorHAnsi" w:cstheme="minorHAnsi" w:hAnsiTheme="minorHAnsi"/>
          <w:sz w:val="22"/>
        </w:rPr>
      </w:pPr>
    </w:p>
    <w:p>
      <w:pPr>
        <w:pStyle w:val="ListParagraph"/>
        <w:numPr>
          <w:ilvl w:val="0"/>
          <w:numId w:val="7"/>
        </w:numPr>
        <w:jc w:val="both"/>
        <w:rPr>
          <w:rFonts w:asciiTheme="minorHAnsi" w:cstheme="minorHAnsi" w:hAnsiTheme="minorHAnsi"/>
          <w:sz w:val="22"/>
        </w:rPr>
      </w:pPr>
      <w:r>
        <w:rPr>
          <w:rFonts w:asciiTheme="minorHAnsi" w:cstheme="minorHAnsi" w:hAnsiTheme="minorHAnsi"/>
          <w:b/>
          <w:sz w:val="22"/>
        </w:rPr>
        <w:t>AOB</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 xml:space="preserve">There was no further business.  The meeting was then closed.  </w:t>
      </w:r>
      <w:r>
        <w:rPr>
          <w:rFonts w:asciiTheme="minorHAnsi" w:cstheme="minorHAnsi" w:hAnsiTheme="minorHAnsi"/>
          <w:sz w:val="22"/>
        </w:rPr>
        <w:t xml:space="preserve">Next meeting </w:t>
      </w:r>
      <w:r>
        <w:rPr>
          <w:rFonts w:asciiTheme="minorHAnsi" w:cstheme="minorHAnsi" w:hAnsiTheme="minorHAnsi"/>
          <w:sz w:val="22"/>
        </w:rPr>
        <w:t>Wednesday 24</w:t>
      </w:r>
      <w:r>
        <w:rPr>
          <w:rFonts w:asciiTheme="minorHAnsi" w:cstheme="minorHAnsi" w:hAnsiTheme="minorHAnsi"/>
          <w:sz w:val="22"/>
          <w:vertAlign w:val="superscript"/>
        </w:rPr>
        <w:t>th</w:t>
      </w:r>
      <w:r>
        <w:rPr>
          <w:rFonts w:asciiTheme="minorHAnsi" w:cstheme="minorHAnsi" w:hAnsiTheme="minorHAnsi"/>
          <w:sz w:val="22"/>
        </w:rPr>
        <w:t xml:space="preserve"> February at the Memorial Hall, Fort Augustus.</w:t>
      </w:r>
    </w:p>
    <w:p>
      <w:pPr>
        <w:jc w:val="both"/>
        <w:rPr>
          <w:rFonts w:asciiTheme="minorHAnsi" w:cstheme="minorHAnsi" w:hAnsiTheme="minorHAnsi"/>
          <w:sz w:val="22"/>
        </w:rPr>
      </w:pPr>
      <w:r>
        <w:rPr>
          <w:rFonts w:asciiTheme="minorHAnsi" w:cstheme="minorHAnsi" w:hAnsiTheme="minorHAnsi"/>
          <w:sz w:val="22"/>
        </w:rPr>
        <w:t xml:space="preserve"> </w:t>
      </w:r>
    </w:p>
    <w:p>
      <w:pPr>
        <w:jc w:val="both"/>
        <w:rPr>
          <w:rFonts w:asciiTheme="minorHAnsi" w:cstheme="minorHAnsi" w:hAnsiTheme="minorHAnsi"/>
          <w:sz w:val="22"/>
        </w:rPr>
      </w:pPr>
    </w:p>
    <w:p>
      <w:pPr>
        <w:jc w:val="both"/>
        <w:rPr>
          <w:rFonts w:asciiTheme="minorHAnsi" w:cstheme="minorHAnsi" w:hAnsiTheme="minorHAnsi"/>
          <w:sz w:val="22"/>
        </w:rPr>
      </w:pPr>
      <w:r>
        <w:rPr>
          <w:rFonts w:asciiTheme="minorHAnsi" w:cstheme="minorHAnsi" w:hAnsiTheme="minorHAnsi"/>
          <w:sz w:val="22"/>
        </w:rPr>
        <w:t xml:space="preserve">  </w:t>
      </w:r>
    </w:p>
    <w:p>
      <w:pPr>
        <w:spacing w:after="200" w:line="276" w:lineRule="auto"/>
        <w:rPr>
          <w:rFonts w:asciiTheme="minorHAnsi" w:cstheme="minorHAnsi" w:hAnsiTheme="minorHAnsi"/>
          <w:sz w:val="22"/>
        </w:rPr>
      </w:pPr>
    </w:p>
    <w:p>
      <w:pPr>
        <w:jc w:val="both"/>
        <w:rPr>
          <w:rFonts w:asciiTheme="minorHAnsi" w:hAnsiTheme="minorHAnsi"/>
          <w:sz w:val="22"/>
        </w:rPr>
      </w:pPr>
    </w:p>
    <w:sectPr>
      <w:headerReference w:type="default" r:id="rId9"/>
      <w:headerReference w:type="first" r:id="rId10"/>
      <w:headerReference w:type="even" r:id="rId13"/>
      <w:footerReference w:type="default" r:id="rId11"/>
      <w:footerReference w:type="first" r:id="rId12"/>
      <w:footerReference w:type="even" r:id="rId14"/>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Arial Narrow">
    <w:panose1 w:val="020b0606020202030204"/>
    <w:charset w:val="00"/>
    <w:family w:val="swiss"/>
    <w:pitch w:val="variable"/>
  </w:font>
  <w:font w:name="Comic Sans MS">
    <w:panose1 w:val="030f0702030302020204"/>
    <w:charset w:val="00"/>
    <w:family w:val="script"/>
    <w:pitch w:val="variable"/>
  </w:font>
  <w:font w:name="Georgia">
    <w:panose1 w:val="02040502050405020303"/>
    <w:charset w:val="00"/>
    <w:family w:val="roman"/>
    <w:pitch w:val="variable"/>
  </w:font>
  <w:font w:name="Palace Script MT">
    <w:panose1 w:val="02010501050101010102"/>
    <w:charset w:val="00"/>
    <w:family w:val="auto"/>
    <w:pitch w:val="variable"/>
  </w:font>
  <w:font w:name="Webdings">
    <w:panose1 w:val="05030102010509060703"/>
    <w:charset w:val="02"/>
    <w:family w:val="roman"/>
    <w:notTrueType w:val="on"/>
    <w:pitch w:val="variable"/>
  </w:font>
  <w:font w:name="Wingdings 2">
    <w:panose1 w:val="05020102010507070707"/>
    <w:charset w:val="02"/>
    <w:family w:val="roman"/>
    <w:notTrueType w:val="on"/>
    <w:pitch w:val="variable"/>
  </w:font>
  <w:font w:name="Wingdings 3">
    <w:panose1 w:val="05040102010807070707"/>
    <w:charset w:val="02"/>
    <w:family w:val="roman"/>
    <w:notTrueType w:val="on"/>
    <w:pitch w:val="variable"/>
  </w:font>
  <w:font w:name="Monotype Sorts">
    <w:panose1 w:val="05010101010101010101"/>
    <w:charset w:val="02"/>
    <w:family w:val="auto"/>
    <w:notTrueType w:val="on"/>
    <w:pitch w:val="variable"/>
  </w:font>
  <w:font w:name="Cambria Math">
    <w:panose1 w:val="02040503050406030204"/>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0">
    <w:p>
      <w:r>
        <w:rPr/>
        <w:separator/>
      </w:r>
    </w:p>
  </w:footnote>
  <w:footnote w:type="continuationSeparator" w:id="1">
    <w:p>
      <w: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pPr>
    <w:r>
      <w:rPr>
        <w:lang w:val="en-US" w:eastAsia="zh-TW"/>
      </w:rPr>
      <w:pict>
        <v:shapetype id="c46db870-669f-4c06-8e25-0f911d28e4f6" adj="10800" coordsize="21600, 21600" style="" o:spt="136" path="m@7,0 l@8,0 m@5,21600 l@6,21600 e">
          <w10:wrap side="both" anchorx="page" anchory="page"/>
          <v:path textpathok="t" o:connecttype="custom" o:connectlocs="@9,0;@10,10800;@11,21600;@12,10800" o:connectangles="270,180,90,0"/>
          <v:formulas>
            <v:f eqn="sum #0 0 10800"/>
            <v:f eqn="prod #0 2 1"/>
            <v:f eqn="sum 21600 0 @1"/>
            <v:f eqn="sum 0 0 @2"/>
            <v:f eqn="sum 21600 0 @3"/>
            <v:f eqn="if @0 @3 0"/>
            <v:f eqn="if @0 21600 @1"/>
            <v:f eqn="if @0 0 @2"/>
            <v:f eqn="if @0 @4 21600"/>
            <v:f eqn="mid @5 @6"/>
            <v:f eqn="mid @8 @5"/>
            <v:f eqn="mid @7 @8"/>
            <v:f eqn="mid @6 @7"/>
            <v:f eqn="sum @6 0 @5"/>
          </v:formulas>
          <v:handles>
            <v:h position="#0,bottomRight" xrange="6629,14971"/>
          </v:handles>
          <o:lock/>
          <v:textpath on="t" fitshape="t"/>
        </v:shapety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type="_x0000_t136" id="52926826-6e72-4ab5-882b-e9714ae04913" adj="10800" coordsize="21600, 21600" style="position:absolute;width:397.3333070866142pt;height:237.99992125984252pt;margin-top:104.66661417322835pt;margin-left:119.66661417322835pt;mso-position-horizontal-relative:page;mso-position-vertical-relative:page;rotation:315.0;z-index:-251658752" fillcolor="#c0c0c0" filled="t" stroked="f" strokecolor="#000000" strokeweight="1.0pt" o:spt="136">
          <v:textpath string="DRAFT" style="font-family:&quot;Calibri&quot;;v-text-kern:t"/>
          <w10:wrap side="both" anchorx="margin" anchory="margin"/>
          <o:lock/>
          <v:fill opacity="0.5"/>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hybridMultilevel"/>
    <w:lvl w:ilvl="0">
      <w:start w:val="1"/>
      <w:numFmt w:val="decimal"/>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multiLevelType w:val="hybridMultilevel"/>
    <w:lvl w:ilvl="0">
      <w:start w:val="1"/>
      <w:numFmt w:val="lowerLetter"/>
      <w:lvlText w:val="%1."/>
      <w:lvlJc w:val="left"/>
      <w:pPr>
        <w:ind w:left="360" w:hanging="360"/>
      </w:pPr>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3">
    <w:multiLevelType w:val="hybridMultilevel"/>
    <w:lvl w:ilvl="0">
      <w:start w:val="1"/>
      <w:numFmt w:val="lowerLetter"/>
      <w:lvlText w:val="%1."/>
      <w:lvlJc w:val="left"/>
      <w:pPr>
        <w:ind w:left="360" w:hanging="360"/>
      </w:pPr>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multiLevelType w:val="hybridMultilevel"/>
    <w:lvl w:ilvl="0">
      <w:start w:val="1"/>
      <w:numFmt w:val="lowerLetter"/>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multiLevelType w:val="hybridMultilevel"/>
    <w:lvl w:ilvl="0">
      <w:start w:val="1"/>
      <w:numFmt w:val="lowerLetter"/>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multiLevelType w:val="hybridMultilevel"/>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8">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9">
    <w:multiLevelType w:val="hybridMultilevel"/>
    <w:lvl w:ilvl="0">
      <w:numFmt w:val="bullet"/>
      <w:lvlText w:val="-"/>
      <w:lvlJc w:val="left"/>
      <w:pPr>
        <w:ind w:left="1080" w:hanging="360"/>
      </w:pPr>
      <w:rPr>
        <w:rFonts w:ascii="Calibri" w:cstheme="minorHAnsi" w:eastAsia="Times New Roman" w:hAnsi="Calibri"/>
      </w:rPr>
    </w:lvl>
    <w:lvl w:ilvl="1">
      <w:start w:val="1"/>
      <w:numFmt w:val="bullet"/>
      <w:lvlText w:val="o"/>
      <w:lvlJc w:val="left"/>
      <w:pPr>
        <w:ind w:left="1800" w:hanging="360"/>
      </w:pPr>
      <w:rPr>
        <w:rFonts w:ascii="Courier New" w:cs="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cs="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cs="Courier New" w:hAnsi="Courier New"/>
      </w:rPr>
    </w:lvl>
    <w:lvl w:ilvl="8">
      <w:start w:val="1"/>
      <w:numFmt w:val="bullet"/>
      <w:lvlText w:val=""/>
      <w:lvlJc w:val="left"/>
      <w:pPr>
        <w:ind w:left="6840" w:hanging="360"/>
      </w:pPr>
      <w:rPr>
        <w:rFonts w:ascii="Wingdings" w:hAnsi="Wingdings"/>
      </w:rPr>
    </w:lvl>
  </w:abstractNum>
  <w:abstractNum w:abstractNumId="10">
    <w:multiLevelType w:val="hybridMultilevel"/>
    <w:lvl w:ilvl="0">
      <w:start w:val="1"/>
      <w:numFmt w:val="decimal"/>
      <w:lvlText w:val="%1."/>
      <w:lvlJc w:val="left"/>
      <w:pPr>
        <w:ind w:left="360" w:hanging="360"/>
      </w:pPr>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multiLevelType w:val="multilevel"/>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cs="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cs="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cs="Courier New" w:hAnsi="Courier New"/>
      </w:rPr>
    </w:lvl>
    <w:lvl w:ilvl="8">
      <w:start w:val="1"/>
      <w:numFmt w:val="bullet"/>
      <w:lvlText w:val=""/>
      <w:lvlJc w:val="left"/>
      <w:pPr>
        <w:ind w:left="6840" w:hanging="360"/>
      </w:pPr>
      <w:rPr>
        <w:rFonts w:ascii="Wingdings" w:hAnsi="Wingdings"/>
      </w:rPr>
    </w:lvl>
  </w:abstractNum>
  <w:abstractNum w:abstractNumId="12">
    <w:multiLevelType w:val="multilevel"/>
    <w:lvl w:ilvl="0">
      <w:numFmt w:val="bullet"/>
      <w:lvlText w:val="-"/>
      <w:lvlJc w:val="left"/>
      <w:pPr>
        <w:ind w:left="1080" w:hanging="360"/>
      </w:pPr>
      <w:rPr>
        <w:rFonts w:ascii="Calibri" w:cstheme="minorHAnsi" w:eastAsia="Times New Roman" w:hAnsi="Calibri"/>
      </w:rPr>
    </w:lvl>
    <w:lvl w:ilvl="1">
      <w:start w:val="1"/>
      <w:numFmt w:val="bullet"/>
      <w:lvlText w:val="o"/>
      <w:lvlJc w:val="left"/>
      <w:pPr>
        <w:ind w:left="1800" w:hanging="360"/>
      </w:pPr>
      <w:rPr>
        <w:rFonts w:ascii="Courier New" w:cs="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cs="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cs="Courier New" w:hAnsi="Courier New"/>
      </w:rPr>
    </w:lvl>
    <w:lvl w:ilvl="8">
      <w:start w:val="1"/>
      <w:numFmt w:val="bullet"/>
      <w:lvlText w:val=""/>
      <w:lvlJc w:val="left"/>
      <w:pPr>
        <w:ind w:left="6840" w:hanging="360"/>
      </w:pPr>
      <w:rPr>
        <w:rFonts w:ascii="Wingdings" w:hAnsi="Wingdings"/>
      </w:rPr>
    </w:lvl>
  </w:abstractNum>
  <w:abstractNum w:abstractNumId="13">
    <w:multiLevelType w:val="hybridMultilevel"/>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cs="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cs="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cs="Courier New" w:hAnsi="Courier New"/>
      </w:rPr>
    </w:lvl>
    <w:lvl w:ilvl="8">
      <w:start w:val="1"/>
      <w:numFmt w:val="bullet"/>
      <w:lvlText w:val=""/>
      <w:lvlJc w:val="left"/>
      <w:pPr>
        <w:ind w:left="7047" w:hanging="360"/>
      </w:pPr>
      <w:rPr>
        <w:rFonts w:ascii="Wingdings" w:hAnsi="Wingdings"/>
      </w:rPr>
    </w:lvl>
  </w:abstractNum>
  <w:abstractNum w:abstractNumId="14">
    <w:multiLevelType w:val="multilevel"/>
    <w:lvl w:ilvl="0">
      <w:start w:val="1"/>
      <w:numFmt w:val="bullet"/>
      <w:lvlText w:val=""/>
      <w:lvlJc w:val="left"/>
      <w:pPr>
        <w:ind w:left="360" w:hanging="360"/>
      </w:pPr>
      <w:rPr>
        <w:rFonts w:ascii="Wingdings" w:hAnsi="Wingdings"/>
      </w:rPr>
    </w:lvl>
    <w:lvl w:ilvl="1">
      <w:start w:val="1"/>
      <w:numFmt w:val="bullet"/>
      <w:lvlText w:val=""/>
      <w:lvlJc w:val="left"/>
      <w:pPr>
        <w:ind w:left="720" w:hanging="360"/>
      </w:pPr>
      <w:rPr>
        <w:rFonts w:ascii="Wingdings" w:hAnsi="Wingdings"/>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Wingdings" w:hAnsi="Wingdings"/>
      </w:rPr>
    </w:lvl>
    <w:lvl w:ilvl="7">
      <w:start w:val="1"/>
      <w:numFmt w:val="bullet"/>
      <w:lvlText w:val=""/>
      <w:lvlJc w:val="left"/>
      <w:pPr>
        <w:ind w:left="2880" w:hanging="360"/>
      </w:pPr>
      <w:rPr>
        <w:rFonts w:ascii="Symbol" w:hAnsi="Symbol"/>
      </w:rPr>
    </w:lvl>
    <w:lvl w:ilvl="8">
      <w:start w:val="1"/>
      <w:numFmt w:val="bullet"/>
      <w:lvlText w:val=""/>
      <w:lvlJc w:val="left"/>
      <w:pPr>
        <w:ind w:left="3240" w:hanging="360"/>
      </w:pPr>
      <w:rPr>
        <w:rFonts w:ascii="Symbol" w:hAnsi="Symbol"/>
      </w:rPr>
    </w:lvl>
  </w:abstractNum>
  <w:abstractNum w:abstractNumId="15">
    <w:multiLevelType w:val="multilevel"/>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cs="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cs="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cs="Courier New" w:hAnsi="Courier New"/>
      </w:rPr>
    </w:lvl>
    <w:lvl w:ilvl="8">
      <w:start w:val="1"/>
      <w:numFmt w:val="bullet"/>
      <w:lvlText w:val=""/>
      <w:lvlJc w:val="left"/>
      <w:pPr>
        <w:ind w:left="6840" w:hanging="360"/>
      </w:pPr>
      <w:rPr>
        <w:rFonts w:ascii="Wingdings" w:hAnsi="Wingdings"/>
      </w:rPr>
    </w:lvl>
  </w:abstractNum>
  <w:abstractNum w:abstractNumId="16">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7">
    <w:multiLevelType w:val="hybridMultilevel"/>
    <w:lvl w:ilvl="0">
      <w:start w:val="1"/>
      <w:numFmt w:val="lowerLetter"/>
      <w:lvlText w:val="%1."/>
      <w:lvlJc w:val="left"/>
      <w:pPr>
        <w:ind w:left="360" w:hanging="360"/>
      </w:pPr>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9">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20">
    <w:multiLevelType w:val="hybridMultilevel"/>
    <w:lvl w:ilvl="0">
      <w:start w:val="1"/>
      <w:numFmt w:val="lowerLetter"/>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multiLevelType w:val="hybridMultilevel"/>
    <w:lvl w:ilvl="0">
      <w:start w:val="1"/>
      <w:numFmt w:val="bullet"/>
      <w:isLgl w:val="off"/>
      <w:suff w:val="tab"/>
      <w:lvlText w:val=""/>
      <w:lvlJc w:val="left"/>
      <w:pPr>
        <w:ind w:left="360" w:hanging="360"/>
      </w:pPr>
      <w:rPr>
        <w:rFonts w:ascii="Symbol" w:hAnsi="Symbol"/>
      </w:rPr>
    </w:lvl>
    <w:lvl w:ilvl="1">
      <w:start w:val="1"/>
      <w:numFmt w:val="bullet"/>
      <w:isLgl w:val="off"/>
      <w:suff w:val="tab"/>
      <w:lvlText w:val="o"/>
      <w:lvlJc w:val="left"/>
      <w:pPr>
        <w:ind w:left="720" w:hanging="360"/>
      </w:pPr>
      <w:rPr>
        <w:rFonts w:ascii="Courier New" w:hAnsi="Courier New"/>
      </w:rPr>
    </w:lvl>
    <w:lvl w:ilvl="2">
      <w:start w:val="1"/>
      <w:numFmt w:val="bullet"/>
      <w:isLgl w:val="off"/>
      <w:suff w:val="tab"/>
      <w:lvlText w:val=""/>
      <w:lvlJc w:val="left"/>
      <w:pPr>
        <w:ind w:left="1080" w:hanging="360"/>
      </w:pPr>
      <w:rPr>
        <w:rFonts w:ascii="Wingdings" w:hAnsi="Wingdings"/>
      </w:rPr>
    </w:lvl>
    <w:lvl w:ilvl="3">
      <w:start w:val="1"/>
      <w:numFmt w:val="bullet"/>
      <w:isLgl w:val="off"/>
      <w:suff w:val="tab"/>
      <w:lvlText w:val=""/>
      <w:lvlJc w:val="left"/>
      <w:pPr>
        <w:ind w:left="1440" w:hanging="360"/>
      </w:pPr>
      <w:rPr>
        <w:rFonts w:ascii="Symbol" w:hAnsi="Symbol"/>
      </w:rPr>
    </w:lvl>
    <w:lvl w:ilvl="4">
      <w:start w:val="1"/>
      <w:numFmt w:val="bullet"/>
      <w:isLgl w:val="off"/>
      <w:suff w:val="tab"/>
      <w:lvlText w:val="o"/>
      <w:lvlJc w:val="left"/>
      <w:pPr>
        <w:ind w:left="1800" w:hanging="360"/>
      </w:pPr>
      <w:rPr>
        <w:rFonts w:ascii="Courier New" w:hAnsi="Courier New"/>
      </w:rPr>
    </w:lvl>
    <w:lvl w:ilvl="5">
      <w:start w:val="1"/>
      <w:numFmt w:val="bullet"/>
      <w:isLgl w:val="off"/>
      <w:suff w:val="tab"/>
      <w:lvlText w:val=""/>
      <w:lvlJc w:val="left"/>
      <w:pPr>
        <w:ind w:left="2160" w:hanging="360"/>
      </w:pPr>
      <w:rPr>
        <w:rFonts w:ascii="Wingdings" w:hAnsi="Wingdings"/>
      </w:rPr>
    </w:lvl>
    <w:lvl w:ilvl="6">
      <w:start w:val="1"/>
      <w:numFmt w:val="bullet"/>
      <w:isLgl w:val="off"/>
      <w:suff w:val="tab"/>
      <w:lvlText w:val=""/>
      <w:lvlJc w:val="left"/>
      <w:pPr>
        <w:ind w:left="2520" w:hanging="360"/>
      </w:pPr>
      <w:rPr>
        <w:rFonts w:ascii="Symbol" w:hAnsi="Symbol"/>
      </w:rPr>
    </w:lvl>
    <w:lvl w:ilvl="7">
      <w:start w:val="1"/>
      <w:numFmt w:val="bullet"/>
      <w:isLgl w:val="off"/>
      <w:suff w:val="tab"/>
      <w:lvlText w:val="o"/>
      <w:lvlJc w:val="left"/>
      <w:pPr>
        <w:ind w:left="2880" w:hanging="360"/>
      </w:pPr>
      <w:rPr>
        <w:rFonts w:ascii="Courier New" w:hAnsi="Courier New"/>
      </w:rPr>
    </w:lvl>
    <w:lvl w:ilvl="8">
      <w:start w:val="1"/>
      <w:numFmt w:val="bullet"/>
      <w:isLgl w:val="off"/>
      <w:suff w:val="tab"/>
      <w:lvlText w:val=""/>
      <w:lvlJc w:val="left"/>
      <w:pPr>
        <w:ind w:left="3240" w:hanging="360"/>
      </w:pPr>
      <w:rPr>
        <w:rFonts w:ascii="Wingdings" w:hAnsi="Wingdings"/>
      </w:rPr>
    </w:lvl>
  </w:abstractNum>
  <w:num w:numId="1">
    <w:abstractNumId w:val="0"/>
  </w:num>
  <w:num w:numId="2">
    <w:abstractNumId w:val="4"/>
  </w:num>
  <w:num w:numId="3">
    <w:abstractNumId w:val="3"/>
  </w:num>
  <w:num w:numId="4">
    <w:abstractNumId w:val="17"/>
  </w:num>
  <w:num w:numId="5">
    <w:abstractNumId w:val="1"/>
  </w:num>
  <w:num w:numId="6">
    <w:abstractNumId w:val="13"/>
  </w:num>
  <w:num w:numId="7">
    <w:abstractNumId w:val="10"/>
  </w:num>
  <w:num w:numId="8">
    <w:abstractNumId w:val="19"/>
  </w:num>
  <w:num w:numId="9">
    <w:abstractNumId w:val="2"/>
  </w:num>
  <w:num w:numId="10">
    <w:abstractNumId w:val="6"/>
  </w:num>
  <w:num w:numId="11">
    <w:abstractNumId w:val="7"/>
  </w:num>
  <w:num w:numId="12">
    <w:abstractNumId w:val="18"/>
  </w:num>
  <w:num w:numId="13">
    <w:abstractNumId w:val="14"/>
  </w:num>
  <w:num w:numId="14">
    <w:abstractNumId w:val="9"/>
  </w:num>
  <w:num w:numId="15">
    <w:abstractNumId w:val="12"/>
  </w:num>
  <w:num w:numId="16">
    <w:abstractNumId w:val="15"/>
  </w:num>
  <w:num w:numId="17">
    <w:abstractNumId w:val="11"/>
  </w:num>
  <w:num w:numId="18">
    <w:abstractNumId w:val="16"/>
  </w:num>
  <w:num w:numId="19">
    <w:abstractNumId w:val="8"/>
  </w:num>
  <w:num w:numId="20">
    <w:abstractNumId w:val="5"/>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6">
      <o:colormenu v:ext="edit" fillcolor="none"/>
    </o: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AE"/>
    <w:rsid w:val="00076179"/>
    <w:rsid w:val="00113777"/>
    <w:rsid w:val="001207D7"/>
    <w:rsid w:val="00147A2D"/>
    <w:rsid w:val="001525D3"/>
    <w:rsid w:val="0019679F"/>
    <w:rsid w:val="001A27B2"/>
    <w:rsid w:val="001D1241"/>
    <w:rsid w:val="001F636E"/>
    <w:rsid w:val="0028463A"/>
    <w:rsid w:val="002F4AE2"/>
    <w:rsid w:val="0035064E"/>
    <w:rsid w:val="0035067C"/>
    <w:rsid w:val="00372822"/>
    <w:rsid w:val="003C527C"/>
    <w:rsid w:val="00400AAA"/>
    <w:rsid w:val="00405443"/>
    <w:rsid w:val="004155F7"/>
    <w:rsid w:val="00483638"/>
    <w:rsid w:val="004876C1"/>
    <w:rsid w:val="00493D41"/>
    <w:rsid w:val="004C515C"/>
    <w:rsid w:val="004D3564"/>
    <w:rsid w:val="004E456C"/>
    <w:rsid w:val="005011B8"/>
    <w:rsid w:val="00580623"/>
    <w:rsid w:val="005931A9"/>
    <w:rsid w:val="005B5C64"/>
    <w:rsid w:val="005B6EAA"/>
    <w:rsid w:val="005E0F91"/>
    <w:rsid w:val="00756366"/>
    <w:rsid w:val="007F4170"/>
    <w:rsid w:val="00804575"/>
    <w:rsid w:val="008461BD"/>
    <w:rsid w:val="00860A3C"/>
    <w:rsid w:val="008B681B"/>
    <w:rsid w:val="008C2159"/>
    <w:rsid w:val="008E75AC"/>
    <w:rsid w:val="008F4B05"/>
    <w:rsid w:val="00914F05"/>
    <w:rsid w:val="009416E6"/>
    <w:rsid w:val="0099212B"/>
    <w:rsid w:val="009C129E"/>
    <w:rsid w:val="00A20CA0"/>
    <w:rsid w:val="00AA2A9D"/>
    <w:rsid w:val="00B16651"/>
    <w:rsid w:val="00B448F8"/>
    <w:rsid w:val="00BC78E4"/>
    <w:rsid w:val="00C52652"/>
    <w:rsid w:val="00C56119"/>
    <w:rsid w:val="00CA50E7"/>
    <w:rsid w:val="00CE231A"/>
    <w:rsid w:val="00CF1558"/>
    <w:rsid w:val="00D14370"/>
    <w:rsid w:val="00D36DBC"/>
    <w:rsid w:val="00D6099A"/>
    <w:rsid w:val="00D61CA2"/>
    <w:rsid w:val="00D94DE6"/>
    <w:rsid w:val="00D96641"/>
    <w:rsid w:val="00DD22E2"/>
    <w:rsid w:val="00DF0E63"/>
    <w:rsid w:val="00DF109C"/>
    <w:rsid w:val="00E02293"/>
    <w:rsid w:val="00E131AE"/>
    <w:rsid w:val="00E46F9A"/>
    <w:rsid w:val="00E9655D"/>
    <w:rsid w:val="00EC00A0"/>
    <w:rsid w:val="00F12B34"/>
    <w:rsid w:val="00F25C90"/>
    <w:rsid w:val="00F565F0"/>
    <w:rsid w:val="00F67C7D"/>
    <w:rsid w:val="00F90E18"/>
    <w:rsid w:val="00F971A9"/>
    <w:rsid w:val="00FA4142"/>
    <w:rsid w:val="00FC0684"/>
    <w:rsid w:val="00FD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o:shapedefaults>
    <o:shapelayout v:ext="edit">
      <o:idmap v:ext="edit" data="1"/>
    </o:shapelayout>
  </w:shapeDefaults>
  <w:decimalSymbol w:val="."/>
  <w:listSeparator w:val=","/>
  <w:displayBackgroundShape/>
  <w:footnotePr>
    <w:footnote w:id="0"/>
    <w:footnote w:id="1"/>
  </w:footnotePr>
  <w:endnotePr>
    <w:endnote w:id="0"/>
    <w:endnote w:id="1"/>
  </w:endnotePr>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2"/>
        <w:lang w:val="en-GB" w:bidi="ar-SA" w:eastAsia="en-US"/>
      </w:rPr>
    </w:rPrDefault>
    <w:pPrDefault>
      <w:pPr>
        <w:spacing w:after="200" w:line="276"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76291" w:themeColor="accent1" w:themeShade="bf"/>
      <w:sz w:val="28"/>
    </w:rPr>
  </w:style>
  <w:style w:type="character" w:styleId="Footnotereference">
    <w:name w:val="Footnote reference"/>
    <w:basedOn w:val="DefaultParagraphFont"/>
    <w:uiPriority w:val="99"/>
    <w:semiHidden w:val="on"/>
    <w:unhideWhenUsed w:val="on"/>
    <w:unhideWhenUsed w:val="on"/>
    <w:rPr>
      <w:vertAlign w:val="superscript"/>
    </w:rPr>
  </w:style>
  <w:style w:type="character" w:styleId="Strong">
    <w:name w:val="Strong"/>
    <w:basedOn w:val="DefaultParagraphFont"/>
    <w:uiPriority w:val="22"/>
    <w:qFormat w:val="on"/>
    <w:rPr>
      <w:b/>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themeColor="accent1"/>
    </w:rPr>
  </w:style>
  <w:style w:type="paragraph" w:styleId="Footer">
    <w:name w:val="Footer"/>
    <w:basedOn w:val="Normal"/>
    <w:link w:val="FooterChar"/>
    <w:uiPriority w:val="99"/>
    <w:unhideWhenUsed w:val="on"/>
    <w:unhideWhenUsed w:val="on"/>
    <w:pPr>
      <w:tabs>
        <w:tab w:val="center" w:pos="4513"/>
        <w:tab w:val="right" w:pos="9026"/>
      </w:tabs>
    </w:pPr>
  </w:style>
  <w:style w:type="paragraph" w:styleId="IntenseQuote">
    <w:name w:val="Intense Quote"/>
    <w:basedOn w:val="Normal"/>
    <w:next w:val="Normal"/>
    <w:link w:val="IntenseQuoteChar"/>
    <w:uiPriority w:val="30"/>
    <w:qFormat w:val="on"/>
    <w:pPr>
      <w:pBdr>
        <w:bottom w:val="single" w:color="4f81bd" w:themeColor="accent1" w:sz="4"/>
      </w:pBdr>
      <w:spacing w:before="200" w:after="280"/>
      <w:ind w:left="936" w:right="936"/>
    </w:pPr>
    <w:rPr>
      <w:b/>
      <w:i/>
      <w:color w:val="4f81bd" w:themeColor="accent1"/>
    </w:rPr>
  </w:style>
  <w:style w:type="character" w:styleId="Emphasis">
    <w:name w:val="Emphasis"/>
    <w:basedOn w:val="DefaultParagraphFont"/>
    <w:uiPriority w:val="20"/>
    <w:qFormat w:val="on"/>
    <w:rPr>
      <w:i/>
    </w:rPr>
  </w:style>
  <w:style w:type="character" w:styleId="BookTitle">
    <w:name w:val="Book Title"/>
    <w:basedOn w:val="DefaultParagraphFont"/>
    <w:uiPriority w:val="33"/>
    <w:qFormat w:val="on"/>
    <w:rPr>
      <w:b/>
      <w:smallCaps/>
      <w:spacing w:val="5"/>
    </w:rPr>
  </w:style>
  <w:style w:type="paragraph" w:styleId="Quote">
    <w:name w:val="Quote"/>
    <w:basedOn w:val="Normal"/>
    <w:next w:val="Normal"/>
    <w:link w:val="QuoteChar"/>
    <w:uiPriority w:val="29"/>
    <w:qFormat w:val="on"/>
    <w:rPr>
      <w:i/>
      <w:color w:val="000000" w:themeColor="text1"/>
    </w:rPr>
  </w:style>
  <w:style w:type="character" w:styleId="SubtleReference">
    <w:name w:val="Subtle Reference"/>
    <w:basedOn w:val="DefaultParagraphFont"/>
    <w:uiPriority w:val="31"/>
    <w:qFormat w:val="on"/>
    <w:rPr>
      <w:smallCaps/>
      <w:color w:val="c0504d" w:themeColor="accent2"/>
      <w:u w:val="single"/>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sz w:val="2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rPr>
  </w:style>
  <w:style w:type="character" w:customStyle="1" w:styleId="IntenseQuoteChar">
    <w:name w:val="Intense Quote Char"/>
    <w:basedOn w:val="DefaultParagraphFont"/>
    <w:link w:val="IntenseQuote"/>
    <w:uiPriority w:val="30"/>
    <w:rPr>
      <w:b/>
      <w:i/>
      <w:color w:val="4f81bd" w:themeColor="accent1"/>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themeColor="text1" w:themeTint="bf"/>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themeColor="accent1"/>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4160" w:themeColor="accent1" w:themeShade="7f"/>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4160" w:themeColor="accent1" w:themeShade="7f"/>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4160" w:themeColor="accent1" w:themeShade="7f"/>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themeColor="accent1"/>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themeColor="accent1"/>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themeColor="accent1"/>
      <w:sz w:val="26"/>
    </w:rPr>
  </w:style>
  <w:style w:type="character" w:default="1" w:styleId="DefaultParagraphFont">
    <w:name w:val="Default Paragraph Font"/>
    <w:uiPriority w:val="1"/>
    <w:semiHidden w:val="on"/>
    <w:unhideWhenUsed w:val="on"/>
    <w:unhideWhenUsed w:val="on"/>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paragraph" w:customStyle="1" w:styleId="ColorfulList-Accent11">
    <w:name w:val="Colorful List - Accent 11"/>
    <w:basedOn w:val="Normal"/>
    <w:uiPriority w:val="99"/>
    <w:qFormat w:val="on"/>
    <w:pPr>
      <w:ind w:left="720"/>
    </w:pPr>
    <w:rPr>
      <w:sz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76291" w:themeColor="accent1" w:themeShade="bf"/>
      <w:sz w:val="28"/>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SubtleEmphasis">
    <w:name w:val="Subtle Emphasis"/>
    <w:basedOn w:val="DefaultParagraphFont"/>
    <w:uiPriority w:val="19"/>
    <w:qFormat w:val="on"/>
    <w:rPr>
      <w:i/>
      <w:color w:val="808080" w:themeColor="text1" w:themeTint="7f"/>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themeColor="accent1"/>
      <w:spacing w:val="15"/>
      <w:sz w:val="24"/>
    </w:rPr>
  </w:style>
  <w:style w:type="character" w:customStyle="1" w:styleId="FooterChar">
    <w:name w:val="Footer Char"/>
    <w:basedOn w:val="DefaultParagraphFont"/>
    <w:link w:val="Footer"/>
    <w:uiPriority w:val="99"/>
    <w:rPr>
      <w:rFonts w:ascii="Times New Roman" w:cs="Times New Roman" w:eastAsia="Times New Roman" w:hAnsi="Times New Roman"/>
      <w:sz w:val="24"/>
      <w:lang w:eastAsia="en-GB"/>
    </w:rPr>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paragraph" w:styleId="ListParagraph">
    <w:name w:val="List Paragraph"/>
    <w:basedOn w:val="Normal"/>
    <w:uiPriority w:val="34"/>
    <w:qFormat w:val="on"/>
    <w:pPr>
      <w:ind w:left="720"/>
    </w:pPr>
  </w:style>
  <w:style w:type="character" w:customStyle="1" w:styleId="EndnoteTextChar">
    <w:name w:val="Endnote Text Char"/>
    <w:basedOn w:val="DefaultParagraphFont"/>
    <w:link w:val="Endnotetext"/>
    <w:uiPriority w:val="99"/>
    <w:semiHidden w:val="on"/>
    <w:rPr>
      <w:sz w:val="20"/>
    </w:rPr>
  </w:style>
  <w:style w:type="character" w:customStyle="1" w:styleId="HeaderChar">
    <w:name w:val="Header Char"/>
    <w:basedOn w:val="DefaultParagraphFont"/>
    <w:link w:val="Header"/>
    <w:uiPriority w:val="99"/>
    <w:rPr>
      <w:rFonts w:ascii="Times New Roman" w:cs="Times New Roman" w:eastAsia="Times New Roman" w:hAnsi="Times New Roman"/>
      <w:sz w:val="24"/>
      <w:lang w:eastAsia="en-GB"/>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IntenseReference">
    <w:name w:val="Intense Reference"/>
    <w:basedOn w:val="DefaultParagraphFont"/>
    <w:uiPriority w:val="32"/>
    <w:qFormat w:val="on"/>
    <w:rPr>
      <w:b/>
      <w:smallCaps/>
      <w:color w:val="c0504d" w:themeColor="accent2"/>
      <w:spacing w:val="5"/>
      <w:u w:val="single"/>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FootnoteTextChar">
    <w:name w:val="Footnote Text Char"/>
    <w:basedOn w:val="DefaultParagraphFont"/>
    <w:link w:val="Footnotetext"/>
    <w:uiPriority w:val="99"/>
    <w:semiHidden w:val="on"/>
    <w:rPr>
      <w:sz w:val="20"/>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Header">
    <w:name w:val="Header"/>
    <w:basedOn w:val="Normal"/>
    <w:link w:val="HeaderChar"/>
    <w:uiPriority w:val="99"/>
    <w:unhideWhenUsed w:val="on"/>
    <w:unhideWhenUsed w:val="on"/>
    <w:pPr>
      <w:tabs>
        <w:tab w:val="center" w:pos="4513"/>
        <w:tab w:val="right" w:pos="9026"/>
      </w:tabs>
    </w:pPr>
  </w:style>
  <w:style w:type="paragraph" w:default="1" w:styleId="Normal">
    <w:name w:val="Normal"/>
    <w:uiPriority w:val="99"/>
    <w:qFormat w:val="on"/>
    <w:pPr>
      <w:spacing w:after="0" w:line="240" w:lineRule="auto"/>
    </w:pPr>
    <w:rPr>
      <w:rFonts w:ascii="Times New Roman" w:cs="Times New Roman" w:eastAsia="Times New Roman" w:hAnsi="Times New Roman"/>
      <w:sz w:val="24"/>
      <w:lang w:eastAsia="en-GB"/>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4160" w:themeColor="accent1" w:themeShade="7f"/>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character" w:styleId="IntenseEmphasis">
    <w:name w:val="Intense Emphasis"/>
    <w:basedOn w:val="DefaultParagraphFont"/>
    <w:uiPriority w:val="21"/>
    <w:qFormat w:val="on"/>
    <w:rPr>
      <w:b/>
      <w:i/>
      <w:color w:val="4f81bd" w:themeColor="accent1"/>
    </w:rPr>
  </w:style>
  <w:style w:type="paragraph" w:styleId="NoSpacing">
    <w:name w:val="No Spacing"/>
    <w:uiPriority w:val="1"/>
    <w:qFormat w:val="on"/>
    <w:pPr>
      <w:spacing w:after="0" w:line="240" w:lineRule="auto"/>
    </w:pPr>
  </w:style>
  <w:style w:type="character" w:styleId="Hyperlink">
    <w:name w:val="Hyperlink"/>
    <w:basedOn w:val="DefaultParagraphFont"/>
    <w:uiPriority w:val="99"/>
    <w:unhideWhenUsed w:val="on"/>
    <w:unhideWhenUsed w:val="on"/>
    <w:rPr>
      <w:color w:val="0000ff" w:themeColor="hyperlink"/>
      <w:u w:val="single"/>
    </w:rPr>
  </w:style>
  <w:style w:type="paragraph" w:styleId="Subtitle">
    <w:name w:val="Subtitle"/>
    <w:basedOn w:val="Normal"/>
    <w:next w:val="Normal"/>
    <w:link w:val="SubtitleChar"/>
    <w:uiPriority w:val="11"/>
    <w:qFormat w:val="on"/>
    <w:pPr>
      <w:numPr>
        <w:ilvl w:val="1"/>
      </w:numPr>
    </w:pPr>
    <w:rPr>
      <w:rFonts w:asciiTheme="majorHAnsi" w:cstheme="majorBidi" w:eastAsiaTheme="majorEastAsia" w:hAnsiTheme="majorHAnsi"/>
      <w:i/>
      <w:color w:val="4f81bd" w:themeColor="accent1"/>
      <w:spacing w:val="15"/>
      <w:sz w:val="24"/>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themeColor="accent1"/>
      <w:sz w:val="26"/>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themeColor="text1" w:themeTint="bf"/>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themeColor="text1" w:themeTint="bf"/>
      <w:sz w:val="20"/>
    </w:rPr>
  </w:style>
  <w:style w:type="numbering" w:default="1" w:styleId="NoList">
    <w:name w:val="No List"/>
    <w:uiPriority w:val="99"/>
    <w:semiHidden w:val="on"/>
    <w:unhideWhenUsed w:val="on"/>
    <w:unhideWhenUsed w:val="on"/>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rPr>
  </w:style>
  <w:style w:type="paragraph" w:styleId="Title">
    <w:name w:val="Title"/>
    <w:basedOn w:val="Normal"/>
    <w:next w:val="Normal"/>
    <w:link w:val="TitleChar"/>
    <w:uiPriority w:val="10"/>
    <w:qFormat w:val="on"/>
    <w:pPr>
      <w:pBdr>
        <w:bottom w:val="single" w:color="4f81bd" w:themeColor="accent1" w:sz="8"/>
      </w:pBdr>
      <w:spacing w:after="300" w:line="240" w:lineRule="auto"/>
      <w:contextualSpacing w:val="on"/>
    </w:pPr>
    <w:rPr>
      <w:rFonts w:asciiTheme="majorHAnsi" w:cstheme="majorBidi" w:eastAsiaTheme="majorEastAsia" w:hAnsiTheme="majorHAnsi"/>
      <w:color w:val="17375d" w:themeColor="text2" w:themeShade="bf"/>
      <w:spacing w:val="5"/>
      <w:sz w:val="52"/>
    </w:rPr>
  </w:style>
  <w:style w:type="character" w:customStyle="1" w:styleId="QuoteChar">
    <w:name w:val="Quote Char"/>
    <w:basedOn w:val="DefaultParagraphFont"/>
    <w:link w:val="Quote"/>
    <w:uiPriority w:val="29"/>
    <w:rPr>
      <w:i/>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1AE"/>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31A"/>
    <w:pPr>
      <w:ind w:left="720"/>
    </w:pPr>
  </w:style>
  <w:style w:type="paragraph" w:customStyle="1" w:styleId="ColorfulList-Accent11">
    <w:name w:val="Colorful List - Accent 11"/>
    <w:basedOn w:val="Normal"/>
    <w:qFormat/>
    <w:rsid w:val="00483638"/>
    <w:pPr>
      <w:ind w:left="720"/>
    </w:pPr>
    <w:rPr>
      <w:sz w:val="20"/>
    </w:rPr>
  </w:style>
  <w:style w:type="paragraph" w:styleId="Header">
    <w:name w:val="header"/>
    <w:basedOn w:val="Normal"/>
    <w:link w:val="HeaderChar"/>
    <w:uiPriority w:val="99"/>
    <w:unhideWhenUsed/>
    <w:rsid w:val="004876C1"/>
    <w:pPr>
      <w:tabs>
        <w:tab w:val="center" w:pos="4513"/>
        <w:tab w:val="right" w:pos="9026"/>
      </w:tabs>
    </w:pPr>
  </w:style>
  <w:style w:type="character" w:customStyle="1" w:styleId="HeaderChar">
    <w:name w:val="Header Char"/>
    <w:basedOn w:val="DefaultParagraphFont"/>
    <w:link w:val="Header"/>
    <w:uiPriority w:val="99"/>
    <w:rsid w:val="004876C1"/>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876C1"/>
    <w:pPr>
      <w:tabs>
        <w:tab w:val="center" w:pos="4513"/>
        <w:tab w:val="right" w:pos="9026"/>
      </w:tabs>
    </w:pPr>
  </w:style>
  <w:style w:type="character" w:customStyle="1" w:styleId="FooterChar">
    <w:name w:val="Footer Char"/>
    <w:basedOn w:val="DefaultParagraphFont"/>
    <w:link w:val="Footer"/>
    <w:uiPriority w:val="99"/>
    <w:rsid w:val="004876C1"/>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 Type="http://schemas.openxmlformats.org/officeDocument/2006/relationships/numbering" Target="numbering.xml"/><Relationship Id="rId12" Type="http://schemas.openxmlformats.org/officeDocument/2006/relationships/footer" Target="footer2.xml"/><Relationship Id="rId13" Type="http://schemas.openxmlformats.org/officeDocument/2006/relationships/header" Target="header3.xml"/><Relationship Id="rId10" Type="http://schemas.openxmlformats.org/officeDocument/2006/relationships/header" Target="header2.xml"/><Relationship Id="rId11" Type="http://schemas.openxmlformats.org/officeDocument/2006/relationships/footer" Target="footer1.xml"/><Relationship Id="rId3" Type="http://schemas.openxmlformats.org/officeDocument/2006/relationships/styles" Target="styles.xml"/><Relationship Id="rId9" Type="http://schemas.openxmlformats.org/officeDocument/2006/relationships/header" Target="header1.xml"/><Relationship Id="rId5" Type="http://schemas.openxmlformats.org/officeDocument/2006/relationships/settings" Target="settings.xml"/><Relationship Id="rId16" Type="http://schemas.openxmlformats.org/officeDocument/2006/relationships/theme" Target="theme/theme1.xml"/><Relationship Id="rId15" Type="http://schemas.openxmlformats.org/officeDocument/2006/relationships/fontTable" Target="fontTable.xml"/><Relationship Id="rId8" Type="http://schemas.openxmlformats.org/officeDocument/2006/relationships/endnotes" Target="endnotes.xml"/><Relationship Id="rId14" Type="http://schemas.openxmlformats.org/officeDocument/2006/relationships/footer" Target="footer3.xml"/><Relationship Id="rId7" Type="http://schemas.openxmlformats.org/officeDocument/2006/relationships/footnotes" Target="footnotes.xml"/><Relationship Id="rId1" Type="http://schemas.openxmlformats.org/officeDocument/2006/relationships/customXml" Target="../customXml/item1.xml"/><Relationship Id="rId4" Type="http://schemas.microsoft.com/office/2007/relationships/stylesWithEffects" Target="stylesWithEffects.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FFB26-4FA7-400E-9FDC-C474A69D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Cornelius</dc:creator>
  <cp:lastModifiedBy>deirdre_x</cp:lastModifiedBy>
  <cp:revision>5</cp:revision>
  <dcterms:created xsi:type="dcterms:W3CDTF">2016-02-01T15:55:00Z</dcterms:created>
  <dcterms:modified xsi:type="dcterms:W3CDTF">2016-02-10T10:23:00Z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-1155660390</vt:i4>
  </property>
  <property fmtid="{D5CDD505-2E9C-101B-9397-08002B2CF9AE}" pid="3" name="_NewReviewCycle">
    <vt:lpwstr/>
  </property>
  <property fmtid="{D5CDD505-2E9C-101B-9397-08002B2CF9AE}" pid="4" name="_EmailSubject">
    <vt:lpwstr>Draft Minutes</vt:lpwstr>
  </property>
  <property fmtid="{D5CDD505-2E9C-101B-9397-08002B2CF9AE}" pid="5" name="_AuthorEmail">
    <vt:lpwstr>Sam.Cornelius@highland.gov.uk</vt:lpwstr>
  </property>
  <property fmtid="{D5CDD505-2E9C-101B-9397-08002B2CF9AE}" pid="6" name="_AuthorEmailDisplayName">
    <vt:lpwstr>Sam Cornelius</vt:lpwstr>
  </property>
</Properties>
</file>