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footer4.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header4.xml" ContentType="application/vnd.openxmlformats-officedocument.wordprocessingml.header+xml"/>
  <Override PartName="/word/numbering.xml" ContentType="application/vnd.openxmlformats-officedocument.wordprocessingml.numbering+xml"/>
  <Override PartName="/word/header6.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ffffff">
    <v:background o:targetscreensize="1024,768">
      <v:fill type="solid" color="#ffffff" opacity="1.0" color2="#ffffff" o:opacity2="1.0" rotate="f" angle="0.0" focusposition="0.0,0.0"/>
    </v:background>
  </w:background>
  <w:body>
    <w:p>
      <w:pPr>
        <w:pStyle w:val="Normal"/>
        <w:jc w:val="center"/>
        <w:rPr>
          <w:rFonts w:ascii="Arial" w:hAnsi="Arial"/>
          <w:sz w:val="24"/>
          <w:u w:val="single"/>
          <w:lang w:val="en-GB"/>
        </w:rPr>
      </w:pPr>
      <w:r>
        <w:rPr>
          <w:rFonts w:ascii="Arial" w:hAnsi="Arial"/>
          <w:sz w:val="24"/>
          <w:u w:val="single"/>
          <w:lang w:val="en-GB"/>
        </w:rPr>
        <w:t xml:space="preserve">DRAFT MINUTES </w:t>
      </w:r>
    </w:p>
    <w:p>
      <w:pPr>
        <w:pStyle w:val="Normal"/>
        <w:jc w:val="center"/>
        <w:rPr>
          <w:rFonts w:ascii="Arial" w:hAnsi="Arial"/>
          <w:sz w:val="24"/>
          <w:u w:val="single"/>
          <w:lang w:val="en-GB"/>
        </w:rPr>
      </w:pPr>
    </w:p>
    <w:p>
      <w:pPr>
        <w:pStyle w:val="Normal"/>
        <w:jc w:val="center"/>
        <w:rPr>
          <w:rFonts w:ascii="Arial" w:hAnsi="Arial"/>
          <w:sz w:val="24"/>
          <w:u w:val="single"/>
          <w:lang w:val="en-GB"/>
        </w:rPr>
      </w:pPr>
      <w:r>
        <w:rPr>
          <w:rFonts w:ascii="Arial" w:hAnsi="Arial"/>
          <w:sz w:val="24"/>
          <w:u w:val="single"/>
          <w:lang w:val="en-GB"/>
        </w:rPr>
        <w:t>Fort Augustus and Glenmoriston Community Council</w:t>
      </w:r>
    </w:p>
    <w:p>
      <w:pPr>
        <w:pStyle w:val="Normal"/>
        <w:jc w:val="center"/>
        <w:rPr>
          <w:rFonts w:ascii="Arial" w:hAnsi="Arial"/>
          <w:sz w:val="24"/>
          <w:u w:val="single"/>
          <w:lang w:val="en-GB"/>
        </w:rPr>
      </w:pPr>
      <w:r>
        <w:rPr>
          <w:rFonts w:ascii="Arial" w:hAnsi="Arial"/>
          <w:sz w:val="24"/>
          <w:u w:val="single"/>
          <w:lang w:val="en-GB"/>
        </w:rPr>
        <w:t>Wednesday 26</w:t>
      </w:r>
      <w:r>
        <w:rPr>
          <w:rFonts w:ascii="Arial" w:hAnsi="Arial"/>
          <w:sz w:val="24"/>
          <w:u w:val="single"/>
          <w:vertAlign w:val="superscript"/>
          <w:lang w:val="en-GB"/>
        </w:rPr>
        <w:t>th</w:t>
      </w:r>
      <w:r>
        <w:rPr>
          <w:rFonts w:ascii="Arial" w:hAnsi="Arial"/>
          <w:sz w:val="24"/>
          <w:u w:val="single"/>
          <w:lang w:val="en-GB"/>
        </w:rPr>
        <w:t xml:space="preserve"> August</w:t>
      </w:r>
      <w:r>
        <w:rPr>
          <w:rFonts w:ascii="Arial" w:hAnsi="Arial"/>
          <w:sz w:val="24"/>
          <w:u w:val="single"/>
          <w:lang w:val="en-GB"/>
        </w:rPr>
        <w:t xml:space="preserve"> 2015 @ 7.30pm: </w:t>
      </w:r>
      <w:r>
        <w:rPr>
          <w:rFonts w:ascii="Arial" w:hAnsi="Arial"/>
          <w:sz w:val="24"/>
          <w:u w:val="single"/>
          <w:lang w:val="en-GB"/>
        </w:rPr>
        <w:t xml:space="preserve">Memorial Hall </w:t>
      </w:r>
      <w:r>
        <w:rPr>
          <w:rFonts w:ascii="Arial" w:hAnsi="Arial"/>
          <w:sz w:val="24"/>
          <w:u w:val="single"/>
          <w:lang w:val="en-GB"/>
        </w:rPr>
        <w:t>Fort Augustus</w:t>
      </w:r>
    </w:p>
    <w:p>
      <w:pPr>
        <w:pStyle w:val="Normal"/>
        <w:rPr>
          <w:rFonts w:ascii="Arial" w:hAnsi="Arial"/>
          <w:b/>
          <w:sz w:val="24"/>
          <w:lang w:val="en-GB"/>
        </w:rPr>
      </w:pPr>
    </w:p>
    <w:p>
      <w:pPr>
        <w:pStyle w:val="Normal"/>
        <w:rPr>
          <w:rFonts w:ascii="Arial" w:hAnsi="Arial"/>
          <w:b/>
          <w:sz w:val="24"/>
          <w:lang w:val="en-GB"/>
        </w:rPr>
      </w:pPr>
    </w:p>
    <w:p>
      <w:pPr>
        <w:pStyle w:val="Normal"/>
        <w:rPr>
          <w:rFonts w:ascii="Arial" w:hAnsi="Arial"/>
          <w:sz w:val="24"/>
          <w:u w:val="single"/>
          <w:lang w:val="en-GB"/>
        </w:rPr>
      </w:pPr>
      <w:r>
        <w:rPr>
          <w:rFonts w:ascii="Arial" w:hAnsi="Arial"/>
          <w:b/>
          <w:sz w:val="24"/>
          <w:lang w:val="en-GB"/>
        </w:rPr>
        <w:t>Present:</w:t>
      </w:r>
      <w:r>
        <w:rPr>
          <w:rFonts w:ascii="Arial" w:hAnsi="Arial"/>
          <w:sz w:val="24"/>
          <w:u w:val="single"/>
          <w:lang w:val="en-GB"/>
        </w:rPr>
        <w:t xml:space="preserve"> </w:t>
      </w:r>
    </w:p>
    <w:p>
      <w:pPr>
        <w:pStyle w:val="Normal"/>
        <w:rPr>
          <w:rFonts w:ascii="Arial" w:hAnsi="Arial"/>
          <w:b/>
          <w:sz w:val="24"/>
          <w:lang w:val="en-GB"/>
        </w:rPr>
      </w:pPr>
      <w:r>
        <w:rPr>
          <w:rFonts w:ascii="Arial" w:hAnsi="Arial"/>
          <w:sz w:val="24"/>
          <w:lang w:val="en-GB"/>
        </w:rPr>
        <w:t xml:space="preserve">Stuart Findlay (Chair), Deirdre MacKinnon (Secretary), Johnny MacDonald (Treasurer), Carol </w:t>
      </w:r>
      <w:r>
        <w:rPr>
          <w:rFonts w:ascii="Arial" w:hAnsi="Arial"/>
          <w:sz w:val="24"/>
          <w:lang w:val="en-GB"/>
        </w:rPr>
        <w:t xml:space="preserve">Pritchard (Vice-chair), </w:t>
      </w:r>
      <w:r>
        <w:rPr>
          <w:rFonts w:ascii="Arial" w:hAnsi="Arial"/>
          <w:sz w:val="24"/>
          <w:lang w:val="en-GB"/>
        </w:rPr>
        <w:t xml:space="preserve">Iain MacKnocher (Vice chair) </w:t>
      </w:r>
      <w:r>
        <w:rPr>
          <w:rFonts w:ascii="Arial" w:hAnsi="Arial"/>
          <w:sz w:val="24"/>
          <w:lang w:val="en-GB"/>
        </w:rPr>
        <w:t>Jennifer McArthur, Rachel Hayes &amp; Julia King.</w:t>
      </w:r>
    </w:p>
    <w:p>
      <w:pPr>
        <w:pStyle w:val="Normal"/>
        <w:jc w:val="center"/>
        <w:rPr>
          <w:rFonts w:ascii="Bookman Old Style" w:hAnsi="Bookman Old Style"/>
          <w:sz w:val="24"/>
          <w:lang w:val="en-GB"/>
        </w:rPr>
      </w:pPr>
    </w:p>
    <w:p>
      <w:pPr>
        <w:pStyle w:val="Normal"/>
        <w:rPr>
          <w:rFonts w:ascii="Bookman Old Style" w:hAnsi="Bookman Old Style"/>
          <w:sz w:val="24"/>
          <w:lang w:val="en-GB"/>
        </w:rPr>
      </w:pPr>
      <w:r>
        <w:rPr>
          <w:rFonts w:ascii="Bookman Old Style" w:hAnsi="Bookman Old Style"/>
          <w:b/>
          <w:sz w:val="24"/>
          <w:lang w:val="en-GB"/>
        </w:rPr>
        <w:t>Minute Secretary</w:t>
      </w:r>
      <w:r>
        <w:rPr>
          <w:rFonts w:ascii="Bookman Old Style" w:hAnsi="Bookman Old Style"/>
          <w:sz w:val="24"/>
          <w:lang w:val="en-GB"/>
        </w:rPr>
        <w:t>: Katie Roper</w:t>
      </w:r>
    </w:p>
    <w:p>
      <w:pPr>
        <w:pStyle w:val="Normal"/>
        <w:rPr>
          <w:rFonts w:ascii="Arial" w:cs="Arial" w:hAnsi="Arial"/>
          <w:sz w:val="24"/>
          <w:lang w:val="en-GB"/>
        </w:rPr>
      </w:pPr>
    </w:p>
    <w:p>
      <w:pPr>
        <w:pStyle w:val="Normal"/>
        <w:rPr>
          <w:rFonts w:ascii="Arial" w:cs="Arial" w:hAnsi="Arial"/>
          <w:sz w:val="24"/>
          <w:lang w:val="en-GB"/>
        </w:rPr>
      </w:pPr>
    </w:p>
    <w:p>
      <w:pPr>
        <w:pStyle w:val="Colorfullistaccent1"/>
        <w:numPr>
          <w:ilvl w:val="0"/>
          <w:numId w:val="1"/>
        </w:numPr>
        <w:rPr>
          <w:rFonts w:ascii="Arial" w:cs="Arial" w:hAnsi="Arial"/>
          <w:b/>
          <w:sz w:val="24"/>
        </w:rPr>
      </w:pPr>
      <w:r>
        <w:rPr>
          <w:rFonts w:ascii="Arial" w:cs="Arial" w:hAnsi="Arial"/>
          <w:b/>
          <w:sz w:val="24"/>
        </w:rPr>
        <w:t xml:space="preserve">Previous Minutes for Approval </w:t>
      </w:r>
      <w:r>
        <w:rPr>
          <w:rFonts w:ascii="Arial" w:cs="Arial" w:hAnsi="Arial"/>
          <w:b/>
          <w:sz w:val="24"/>
        </w:rPr>
        <w:t>25</w:t>
      </w:r>
      <w:r>
        <w:rPr>
          <w:rFonts w:ascii="Arial" w:cs="Arial" w:hAnsi="Arial"/>
          <w:b/>
          <w:sz w:val="24"/>
          <w:vertAlign w:val="superscript"/>
        </w:rPr>
        <w:t>th</w:t>
      </w:r>
      <w:r>
        <w:rPr>
          <w:rFonts w:ascii="Arial" w:cs="Arial" w:hAnsi="Arial"/>
          <w:b/>
          <w:sz w:val="24"/>
        </w:rPr>
        <w:t xml:space="preserve"> June </w:t>
      </w:r>
      <w:r>
        <w:rPr>
          <w:rFonts w:ascii="Arial" w:cs="Arial" w:hAnsi="Arial"/>
          <w:b/>
          <w:sz w:val="24"/>
        </w:rPr>
        <w:t>2015</w:t>
      </w:r>
    </w:p>
    <w:p>
      <w:pPr>
        <w:pStyle w:val="Colorfullistaccent1"/>
        <w:rPr>
          <w:rFonts w:ascii="Arial" w:cs="Arial" w:hAnsi="Arial"/>
          <w:sz w:val="24"/>
        </w:rPr>
      </w:pPr>
      <w:r>
        <w:rPr>
          <w:rFonts w:ascii="Arial" w:cs="Arial" w:hAnsi="Arial"/>
          <w:sz w:val="24"/>
        </w:rPr>
        <w:t>Propos</w:t>
      </w:r>
      <w:r>
        <w:rPr>
          <w:rFonts w:ascii="Arial" w:cs="Arial" w:hAnsi="Arial"/>
          <w:sz w:val="24"/>
        </w:rPr>
        <w:t>ed:</w:t>
      </w:r>
      <w:r>
        <w:rPr>
          <w:rFonts w:ascii="Arial" w:cs="Arial" w:hAnsi="Arial"/>
          <w:sz w:val="24"/>
        </w:rPr>
        <w:t xml:space="preserve"> CP</w:t>
      </w:r>
      <w:r>
        <w:rPr>
          <w:rFonts w:ascii="Arial" w:cs="Arial" w:hAnsi="Arial"/>
          <w:sz w:val="24"/>
        </w:rPr>
        <w:br w:type="textWrapping"/>
      </w:r>
      <w:r>
        <w:rPr>
          <w:rFonts w:ascii="Arial" w:cs="Arial" w:hAnsi="Arial"/>
          <w:sz w:val="24"/>
        </w:rPr>
        <w:t>Seconded: JK</w:t>
      </w:r>
    </w:p>
    <w:p>
      <w:pPr>
        <w:pStyle w:val="Colorfullistaccent1"/>
        <w:rPr>
          <w:rFonts w:ascii="Arial" w:cs="Arial" w:hAnsi="Arial"/>
          <w:b/>
          <w:sz w:val="24"/>
        </w:rPr>
      </w:pPr>
    </w:p>
    <w:p>
      <w:pPr>
        <w:pStyle w:val="Colorfullistaccent1"/>
        <w:rPr>
          <w:rFonts w:ascii="Arial" w:cs="Arial" w:hAnsi="Arial"/>
          <w:b/>
          <w:sz w:val="24"/>
        </w:rPr>
      </w:pPr>
    </w:p>
    <w:p>
      <w:pPr>
        <w:pStyle w:val="Colorfullistaccent1"/>
        <w:numPr>
          <w:ilvl w:val="0"/>
          <w:numId w:val="1"/>
        </w:numPr>
        <w:rPr>
          <w:rFonts w:ascii="Arial" w:cs="Arial" w:hAnsi="Arial"/>
          <w:b/>
          <w:sz w:val="24"/>
        </w:rPr>
      </w:pPr>
      <w:r>
        <w:rPr>
          <w:rFonts w:ascii="Arial" w:cs="Arial" w:hAnsi="Arial"/>
          <w:b/>
          <w:sz w:val="24"/>
        </w:rPr>
        <w:t xml:space="preserve">Matters Arising and Action </w:t>
      </w:r>
    </w:p>
    <w:p>
      <w:pPr>
        <w:pStyle w:val="Colorfullistaccent1"/>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A8</w:t>
      </w:r>
      <w:r>
        <w:rPr>
          <w:rFonts w:ascii="Arial" w:cs="Arial" w:hAnsi="Arial"/>
          <w:color w:val="000000"/>
          <w:sz w:val="24"/>
          <w:lang w:val="en-GB"/>
        </w:rPr>
        <w:t>87</w:t>
      </w:r>
      <w:r>
        <w:rPr>
          <w:rFonts w:ascii="Helvetica Neue" w:hAnsi="Helvetica Neue"/>
          <w:color w:val="000000"/>
          <w:sz w:val="24"/>
          <w:lang w:val="en-GB"/>
        </w:rPr>
        <w:t xml:space="preserve"> </w:t>
      </w:r>
      <w:r>
        <w:rPr>
          <w:rFonts w:ascii="Arial" w:cs="Arial" w:hAnsi="Arial"/>
          <w:color w:val="000000"/>
          <w:sz w:val="24"/>
          <w:lang w:val="en-GB"/>
        </w:rPr>
        <w:t xml:space="preserve">poor </w:t>
      </w:r>
      <w:r>
        <w:rPr>
          <w:rFonts w:ascii="Arial" w:cs="Arial" w:hAnsi="Arial"/>
          <w:color w:val="000000"/>
          <w:sz w:val="24"/>
          <w:lang w:val="en-GB"/>
        </w:rPr>
        <w:t xml:space="preserve">road </w:t>
      </w:r>
      <w:r>
        <w:rPr>
          <w:rFonts w:ascii="Arial" w:cs="Arial" w:hAnsi="Arial"/>
          <w:color w:val="000000"/>
          <w:sz w:val="24"/>
          <w:lang w:val="en-GB"/>
        </w:rPr>
        <w:t xml:space="preserve">surface conditions: Tommy Deans (regional BEAR </w:t>
      </w:r>
      <w:r>
        <w:rPr>
          <w:rFonts w:ascii="Arial" w:cs="Arial" w:hAnsi="Arial"/>
          <w:color w:val="000000"/>
          <w:sz w:val="24"/>
          <w:lang w:val="en-GB"/>
        </w:rPr>
        <w:t>manager</w:t>
      </w:r>
      <w:r>
        <w:rPr>
          <w:rFonts w:ascii="Arial" w:cs="Arial" w:hAnsi="Arial"/>
          <w:color w:val="000000"/>
          <w:sz w:val="24"/>
          <w:lang w:val="en-GB"/>
        </w:rPr>
        <w:t>), c</w:t>
      </w:r>
      <w:r>
        <w:rPr>
          <w:rFonts w:ascii="Arial" w:cs="Arial" w:hAnsi="Arial"/>
          <w:color w:val="000000"/>
          <w:sz w:val="24"/>
          <w:lang w:val="en-GB"/>
        </w:rPr>
        <w:t xml:space="preserve">an be contacted </w:t>
      </w:r>
      <w:r>
        <w:rPr>
          <w:rFonts w:ascii="Arial" w:cs="Arial" w:hAnsi="Arial"/>
          <w:color w:val="000000"/>
          <w:sz w:val="24"/>
          <w:lang w:val="en-GB"/>
        </w:rPr>
        <w:t xml:space="preserve">directly with trunk road issues and is to </w:t>
      </w:r>
      <w:r>
        <w:rPr>
          <w:rFonts w:ascii="Arial" w:cs="Arial" w:hAnsi="Arial"/>
          <w:color w:val="000000"/>
          <w:sz w:val="24"/>
          <w:lang w:val="en-GB"/>
        </w:rPr>
        <w:t xml:space="preserve">be </w:t>
      </w:r>
      <w:r>
        <w:rPr>
          <w:rFonts w:ascii="Arial" w:cs="Arial" w:hAnsi="Arial"/>
          <w:color w:val="000000"/>
          <w:sz w:val="24"/>
          <w:lang w:val="en-GB"/>
        </w:rPr>
        <w:t>invite</w:t>
      </w:r>
      <w:r>
        <w:rPr>
          <w:rFonts w:ascii="Arial" w:cs="Arial" w:hAnsi="Arial"/>
          <w:color w:val="000000"/>
          <w:sz w:val="24"/>
          <w:lang w:val="en-GB"/>
        </w:rPr>
        <w:t xml:space="preserve">d </w:t>
      </w:r>
      <w:r>
        <w:rPr>
          <w:rFonts w:ascii="Arial" w:cs="Arial" w:hAnsi="Arial"/>
          <w:color w:val="000000"/>
          <w:sz w:val="24"/>
          <w:lang w:val="en-GB"/>
        </w:rPr>
        <w:t>to a future CC meeting</w:t>
      </w:r>
      <w:r>
        <w:rPr>
          <w:rFonts w:ascii="Arial" w:cs="Arial" w:hAnsi="Arial"/>
          <w:color w:val="000000"/>
          <w:sz w:val="24"/>
          <w:lang w:val="en-GB"/>
        </w:rPr>
        <w:t xml:space="preserve"> to arrange a contact system between BEAR and the CC.</w:t>
      </w:r>
    </w:p>
    <w:p>
      <w:pPr>
        <w:pStyle w:val="Normal"/>
        <w:rPr>
          <w:rFonts w:ascii="Arial" w:cs="Arial" w:hAnsi="Arial"/>
          <w:sz w:val="24"/>
          <w:lang w:val="en-GB"/>
        </w:rPr>
      </w:pPr>
      <w:r>
        <w:rPr>
          <w:rFonts w:ascii="Arial" w:cs="Arial" w:hAnsi="Arial"/>
          <w:color w:val="000000"/>
          <w:sz w:val="24"/>
          <w:lang w:val="en-GB"/>
        </w:rPr>
        <w:t xml:space="preserve">SF to distribute </w:t>
      </w:r>
      <w:r>
        <w:rPr>
          <w:rFonts w:ascii="Arial" w:cs="Arial" w:hAnsi="Arial"/>
          <w:color w:val="000000"/>
          <w:sz w:val="24"/>
          <w:lang w:val="en-GB"/>
        </w:rPr>
        <w:t xml:space="preserve">his </w:t>
      </w:r>
      <w:r>
        <w:rPr>
          <w:rFonts w:ascii="Arial" w:cs="Arial" w:hAnsi="Arial"/>
          <w:color w:val="000000"/>
          <w:sz w:val="24"/>
          <w:lang w:val="en-GB"/>
        </w:rPr>
        <w:t>contact details</w:t>
      </w:r>
      <w:r>
        <w:rPr>
          <w:rFonts w:ascii="Arial" w:cs="Arial" w:hAnsi="Arial"/>
          <w:color w:val="000000"/>
          <w:sz w:val="24"/>
          <w:lang w:val="en-GB"/>
        </w:rPr>
        <w:t xml:space="preserve"> to all councillors</w:t>
      </w:r>
      <w:r>
        <w:rPr>
          <w:rFonts w:ascii="Arial" w:cs="Arial" w:hAnsi="Arial"/>
          <w:color w:val="000000"/>
          <w:sz w:val="24"/>
          <w:lang w:val="en-GB"/>
        </w:rPr>
        <w:t>.</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Litter bins </w:t>
      </w:r>
      <w:r>
        <w:rPr>
          <w:rFonts w:ascii="Arial" w:cs="Arial" w:hAnsi="Arial"/>
          <w:color w:val="000000"/>
          <w:sz w:val="24"/>
          <w:lang w:val="en-GB"/>
        </w:rPr>
        <w:t xml:space="preserve">emptying </w:t>
      </w:r>
      <w:r>
        <w:rPr>
          <w:rFonts w:ascii="Arial" w:cs="Arial" w:hAnsi="Arial"/>
          <w:color w:val="000000"/>
          <w:sz w:val="24"/>
          <w:lang w:val="en-GB"/>
        </w:rPr>
        <w:t xml:space="preserve">at </w:t>
      </w:r>
      <w:r>
        <w:rPr>
          <w:rFonts w:ascii="Arial" w:cs="Arial" w:hAnsi="Arial"/>
          <w:color w:val="000000"/>
          <w:sz w:val="24"/>
          <w:lang w:val="en-GB"/>
        </w:rPr>
        <w:t xml:space="preserve">Invermoriston car park </w:t>
      </w:r>
      <w:r>
        <w:rPr>
          <w:rFonts w:ascii="Arial" w:cs="Arial" w:hAnsi="Arial"/>
          <w:color w:val="000000"/>
          <w:sz w:val="24"/>
          <w:lang w:val="en-GB"/>
        </w:rPr>
        <w:t>and A82</w:t>
      </w:r>
      <w:r>
        <w:rPr>
          <w:rFonts w:ascii="Arial" w:cs="Arial" w:hAnsi="Arial"/>
          <w:color w:val="000000"/>
          <w:sz w:val="24"/>
          <w:lang w:val="en-GB"/>
        </w:rPr>
        <w:t xml:space="preserve"> laybys</w:t>
      </w:r>
      <w:r>
        <w:rPr>
          <w:rFonts w:ascii="Arial" w:cs="Arial" w:hAnsi="Arial"/>
          <w:color w:val="000000"/>
          <w:sz w:val="24"/>
          <w:lang w:val="en-GB"/>
        </w:rPr>
        <w:t xml:space="preserve">: SF </w:t>
      </w:r>
      <w:r>
        <w:rPr>
          <w:rFonts w:ascii="Arial" w:cs="Arial" w:hAnsi="Arial"/>
          <w:color w:val="000000"/>
          <w:sz w:val="24"/>
          <w:lang w:val="en-GB"/>
        </w:rPr>
        <w:t>notified THC -</w:t>
      </w:r>
      <w:r>
        <w:rPr>
          <w:rFonts w:ascii="Arial" w:cs="Arial" w:hAnsi="Arial"/>
          <w:color w:val="000000"/>
          <w:sz w:val="24"/>
          <w:lang w:val="en-GB"/>
        </w:rPr>
        <w:t xml:space="preserve"> no</w:t>
      </w:r>
      <w:r>
        <w:rPr>
          <w:rFonts w:ascii="Arial" w:cs="Arial" w:hAnsi="Arial"/>
          <w:color w:val="000000"/>
          <w:sz w:val="24"/>
          <w:lang w:val="en-GB"/>
        </w:rPr>
        <w:t xml:space="preserve"> response. </w:t>
      </w:r>
    </w:p>
    <w:p>
      <w:pPr>
        <w:pStyle w:val="Normal"/>
        <w:rPr>
          <w:rFonts w:ascii="Arial" w:cs="Arial" w:hAnsi="Arial"/>
          <w:color w:val="000000"/>
          <w:sz w:val="24"/>
          <w:lang w:val="en-GB"/>
        </w:rPr>
      </w:pPr>
      <w:r>
        <w:rPr>
          <w:rFonts w:ascii="Arial" w:cs="Arial" w:hAnsi="Arial"/>
          <w:color w:val="000000"/>
          <w:sz w:val="24"/>
          <w:lang w:val="en-GB"/>
        </w:rPr>
        <w:t xml:space="preserve">CP - no extra bins </w:t>
      </w:r>
      <w:r>
        <w:rPr>
          <w:rFonts w:ascii="Arial" w:cs="Arial" w:hAnsi="Arial"/>
          <w:color w:val="000000"/>
          <w:sz w:val="24"/>
          <w:lang w:val="en-GB"/>
        </w:rPr>
        <w:t xml:space="preserve">were in the carpark during </w:t>
      </w:r>
      <w:r>
        <w:rPr>
          <w:rFonts w:ascii="Arial" w:cs="Arial" w:hAnsi="Arial"/>
          <w:color w:val="000000"/>
          <w:sz w:val="24"/>
          <w:lang w:val="en-GB"/>
        </w:rPr>
        <w:t>the summer</w:t>
      </w:r>
      <w:r>
        <w:rPr>
          <w:rFonts w:ascii="Arial" w:cs="Arial" w:hAnsi="Arial"/>
          <w:color w:val="000000"/>
          <w:sz w:val="24"/>
          <w:lang w:val="en-GB"/>
        </w:rPr>
        <w:t>.</w:t>
      </w:r>
    </w:p>
    <w:p>
      <w:pPr>
        <w:pStyle w:val="Normal"/>
        <w:rPr>
          <w:rFonts w:ascii="Arial" w:cs="Arial" w:hAnsi="Arial"/>
          <w:color w:val="000000"/>
          <w:sz w:val="24"/>
          <w:lang w:val="en-GB"/>
        </w:rPr>
      </w:pPr>
      <w:r>
        <w:rPr>
          <w:rFonts w:ascii="Arial" w:cs="Arial" w:hAnsi="Arial"/>
          <w:color w:val="000000"/>
          <w:sz w:val="24"/>
          <w:lang w:val="en-GB"/>
        </w:rPr>
        <w:t>Fort Augustus car park – photos were supplied highlighting all the overflowing rubbish bins.</w:t>
      </w:r>
    </w:p>
    <w:p>
      <w:pPr>
        <w:pStyle w:val="Normal"/>
        <w:rPr>
          <w:rFonts w:ascii="Arial" w:cs="Arial" w:hAnsi="Arial"/>
          <w:sz w:val="24"/>
          <w:lang w:val="en-GB"/>
        </w:rPr>
      </w:pPr>
      <w:r>
        <w:rPr>
          <w:rFonts w:ascii="Arial" w:cs="Arial" w:hAnsi="Arial"/>
          <w:color w:val="000000"/>
          <w:sz w:val="24"/>
          <w:lang w:val="en-GB"/>
        </w:rPr>
        <w:t xml:space="preserve">We are in the middle of the tourist season and this is a very poor sight to see on arrival. </w:t>
      </w:r>
    </w:p>
    <w:p>
      <w:pPr>
        <w:pStyle w:val="Normal"/>
        <w:rPr>
          <w:rFonts w:ascii="Arial" w:cs="Arial" w:hAnsi="Arial"/>
          <w:color w:val="000000"/>
          <w:sz w:val="24"/>
          <w:lang w:val="en-GB"/>
        </w:rPr>
      </w:pPr>
      <w:r>
        <w:rPr>
          <w:rFonts w:ascii="Arial" w:cs="Arial" w:hAnsi="Arial"/>
          <w:color w:val="000000"/>
          <w:sz w:val="24"/>
          <w:lang w:val="en-GB"/>
        </w:rPr>
        <w:t>Cllr MD to take these issues to THC</w:t>
      </w:r>
      <w:r>
        <w:rPr>
          <w:rFonts w:ascii="Arial" w:cs="Arial" w:hAnsi="Arial"/>
          <w:color w:val="000000"/>
          <w:sz w:val="24"/>
          <w:lang w:val="en-GB"/>
        </w:rPr>
        <w:t>.</w:t>
      </w:r>
    </w:p>
    <w:p>
      <w:pPr>
        <w:pStyle w:val="Normal"/>
        <w:rPr>
          <w:rFonts w:ascii="Arial" w:cs="Arial" w:hAnsi="Arial"/>
          <w:sz w:val="24"/>
        </w:rPr>
      </w:pPr>
    </w:p>
    <w:p>
      <w:pPr>
        <w:pStyle w:val="Normal"/>
        <w:rPr>
          <w:rFonts w:ascii="Arial" w:cs="Arial" w:hAnsi="Arial"/>
          <w:sz w:val="24"/>
        </w:rPr>
      </w:pPr>
    </w:p>
    <w:p>
      <w:pPr>
        <w:pStyle w:val="Colorfullistaccent1"/>
        <w:numPr>
          <w:ilvl w:val="0"/>
          <w:numId w:val="1"/>
        </w:numPr>
        <w:rPr>
          <w:rFonts w:ascii="Arial" w:cs="Arial" w:hAnsi="Arial"/>
          <w:b/>
          <w:sz w:val="24"/>
        </w:rPr>
      </w:pPr>
      <w:r>
        <w:rPr>
          <w:rFonts w:ascii="Arial" w:cs="Arial" w:hAnsi="Arial"/>
          <w:b/>
          <w:sz w:val="24"/>
        </w:rPr>
        <w:t>Treasurers Report</w:t>
      </w:r>
    </w:p>
    <w:p>
      <w:pPr>
        <w:pStyle w:val="Colorfullistaccent1"/>
        <w:rPr>
          <w:rFonts w:ascii="Arial" w:cs="Arial" w:hAnsi="Arial"/>
          <w:sz w:val="24"/>
        </w:rPr>
      </w:pPr>
      <w:r>
        <w:rPr>
          <w:rFonts w:ascii="Arial" w:cs="Arial" w:hAnsi="Arial"/>
          <w:sz w:val="24"/>
        </w:rPr>
        <w:t xml:space="preserve">Balance at </w:t>
      </w:r>
      <w:r>
        <w:rPr>
          <w:rFonts w:ascii="Arial" w:cs="Arial" w:hAnsi="Arial"/>
          <w:sz w:val="24"/>
        </w:rPr>
        <w:t>3</w:t>
      </w:r>
      <w:r>
        <w:rPr>
          <w:rFonts w:ascii="Arial" w:cs="Arial" w:hAnsi="Arial"/>
          <w:sz w:val="24"/>
          <w:vertAlign w:val="superscript"/>
        </w:rPr>
        <w:t>rd</w:t>
      </w:r>
      <w:r>
        <w:rPr>
          <w:rFonts w:ascii="Arial" w:cs="Arial" w:hAnsi="Arial"/>
          <w:sz w:val="24"/>
        </w:rPr>
        <w:t xml:space="preserve"> July 15</w:t>
      </w:r>
    </w:p>
    <w:p>
      <w:pPr>
        <w:pStyle w:val="Colorfullistaccent1"/>
        <w:rPr>
          <w:rFonts w:ascii="Arial" w:cs="Arial" w:hAnsi="Arial"/>
          <w:sz w:val="24"/>
        </w:rPr>
      </w:pPr>
      <w:r>
        <w:rPr>
          <w:rFonts w:ascii="Arial" w:cs="Arial" w:hAnsi="Arial"/>
          <w:sz w:val="24"/>
        </w:rPr>
        <w:br w:type="textWrapping"/>
      </w:r>
      <w:r>
        <w:rPr>
          <w:rFonts w:ascii="Arial" w:cs="Arial" w:hAnsi="Arial"/>
          <w:sz w:val="24"/>
        </w:rPr>
        <w:t>Opening Balance: £</w:t>
      </w:r>
      <w:r>
        <w:rPr>
          <w:rFonts w:ascii="Arial" w:cs="Arial" w:hAnsi="Arial"/>
          <w:sz w:val="24"/>
        </w:rPr>
        <w:t>11,246.81</w:t>
      </w:r>
    </w:p>
    <w:p>
      <w:pPr>
        <w:pStyle w:val="Colorfullistaccent1"/>
        <w:rPr>
          <w:rFonts w:ascii="Arial" w:cs="Arial" w:hAnsi="Arial"/>
          <w:sz w:val="24"/>
        </w:rPr>
      </w:pPr>
      <w:r>
        <w:rPr>
          <w:rFonts w:ascii="Arial" w:cs="Arial" w:hAnsi="Arial"/>
          <w:sz w:val="24"/>
        </w:rPr>
        <w:t>Outgoing:</w:t>
      </w:r>
      <w:r>
        <w:rPr>
          <w:rFonts w:ascii="Arial" w:cs="Arial" w:hAnsi="Arial"/>
          <w:sz w:val="24"/>
        </w:rPr>
        <w:t xml:space="preserve"> £3688.90 </w:t>
      </w:r>
    </w:p>
    <w:p>
      <w:pPr>
        <w:pStyle w:val="Colorfullistaccent1"/>
        <w:rPr>
          <w:rFonts w:ascii="Arial" w:cs="Arial" w:hAnsi="Arial"/>
          <w:sz w:val="24"/>
        </w:rPr>
      </w:pPr>
      <w:r>
        <w:rPr>
          <w:rFonts w:ascii="Arial" w:cs="Arial" w:hAnsi="Arial"/>
          <w:sz w:val="24"/>
        </w:rPr>
        <w:t>£3548.90 paid to the Council for Fort Augustus play park</w:t>
      </w:r>
    </w:p>
    <w:p>
      <w:pPr>
        <w:pStyle w:val="Colorfullistaccent1"/>
        <w:rPr>
          <w:rFonts w:ascii="Arial" w:cs="Arial" w:hAnsi="Arial"/>
          <w:sz w:val="24"/>
        </w:rPr>
      </w:pPr>
    </w:p>
    <w:p>
      <w:pPr>
        <w:pStyle w:val="Colorfullistaccent1"/>
        <w:rPr>
          <w:rFonts w:ascii="Arial" w:cs="Arial" w:hAnsi="Arial"/>
          <w:sz w:val="24"/>
        </w:rPr>
      </w:pPr>
      <w:r>
        <w:rPr>
          <w:rFonts w:ascii="Arial" w:cs="Arial" w:hAnsi="Arial"/>
          <w:sz w:val="24"/>
        </w:rPr>
        <w:t>Closing Balance: £</w:t>
      </w:r>
      <w:r>
        <w:rPr>
          <w:rFonts w:ascii="Arial" w:cs="Arial" w:hAnsi="Arial"/>
          <w:sz w:val="24"/>
        </w:rPr>
        <w:t>7698.81</w:t>
      </w:r>
    </w:p>
    <w:p>
      <w:pPr>
        <w:pStyle w:val="Normal"/>
        <w:rPr>
          <w:rFonts w:ascii="Arial" w:cs="Arial" w:hAnsi="Arial"/>
          <w:color w:val="000000"/>
          <w:sz w:val="24"/>
          <w:lang w:val="en-GB"/>
        </w:rPr>
      </w:pPr>
      <w:r>
        <w:rPr>
          <w:rFonts w:ascii="Arial" w:cs="Arial" w:hAnsi="Arial"/>
          <w:color w:val="000000"/>
          <w:sz w:val="24"/>
          <w:lang w:val="en-GB"/>
        </w:rPr>
        <w:t xml:space="preserve">Sheepdog Trials in Fort Augustus for charity: </w:t>
      </w:r>
    </w:p>
    <w:p>
      <w:pPr>
        <w:pStyle w:val="Normal"/>
        <w:rPr>
          <w:rFonts w:ascii="Arial" w:cs="Arial" w:hAnsi="Arial"/>
          <w:sz w:val="24"/>
          <w:lang w:val="en-GB"/>
        </w:rPr>
      </w:pPr>
      <w:r>
        <w:rPr>
          <w:rFonts w:ascii="Arial" w:cs="Arial" w:hAnsi="Arial"/>
          <w:color w:val="000000"/>
          <w:sz w:val="24"/>
          <w:lang w:val="en-GB"/>
        </w:rPr>
        <w:t xml:space="preserve">Community Council previously donated and have agreed to donate £250 again. </w:t>
      </w:r>
    </w:p>
    <w:p>
      <w:pPr>
        <w:pStyle w:val="Normal"/>
        <w:rPr>
          <w:rFonts w:ascii="Arial" w:cs="Arial" w:hAnsi="Arial"/>
          <w:color w:val="000000"/>
          <w:sz w:val="24"/>
          <w:lang w:val="en-GB"/>
        </w:rPr>
      </w:pPr>
      <w:r>
        <w:rPr>
          <w:rFonts w:ascii="Arial" w:cs="Arial" w:hAnsi="Arial"/>
          <w:color w:val="000000"/>
          <w:sz w:val="24"/>
          <w:lang w:val="en-GB"/>
        </w:rPr>
        <w:t>DM to email Morag Fraser regarding £500 from Etape</w:t>
      </w:r>
      <w:r>
        <w:rPr>
          <w:rFonts w:ascii="Arial" w:cs="Arial" w:hAnsi="Arial"/>
          <w:color w:val="000000"/>
          <w:sz w:val="24"/>
          <w:lang w:val="en-GB"/>
        </w:rPr>
        <w:t xml:space="preserve">, to be ring fenced in the CC account </w:t>
      </w:r>
      <w:r>
        <w:rPr>
          <w:rFonts w:ascii="Arial" w:cs="Arial" w:hAnsi="Arial"/>
          <w:color w:val="000000"/>
          <w:sz w:val="24"/>
          <w:lang w:val="en-GB"/>
        </w:rPr>
        <w:t xml:space="preserve"> for children's activities</w:t>
      </w:r>
      <w:r>
        <w:rPr>
          <w:rFonts w:ascii="Arial" w:cs="Arial" w:hAnsi="Arial"/>
          <w:color w:val="000000"/>
          <w:sz w:val="24"/>
          <w:lang w:val="en-GB"/>
        </w:rPr>
        <w:t>.</w:t>
      </w:r>
    </w:p>
    <w:p>
      <w:pPr>
        <w:pStyle w:val="Normal"/>
        <w:rPr>
          <w:rFonts w:ascii="Times" w:hAnsi="Times"/>
          <w:sz w:val="24"/>
          <w:lang w:val="en-GB"/>
        </w:rPr>
      </w:pPr>
    </w:p>
    <w:p>
      <w:pPr>
        <w:pStyle w:val="Normal"/>
        <w:rPr>
          <w:rFonts w:ascii="Times" w:hAnsi="Times"/>
          <w:sz w:val="24"/>
          <w:lang w:val="en-GB"/>
        </w:rPr>
      </w:pPr>
    </w:p>
    <w:p>
      <w:pPr>
        <w:pStyle w:val="Normal"/>
        <w:rPr>
          <w:rFonts w:ascii="Times" w:hAnsi="Times"/>
          <w:sz w:val="24"/>
          <w:lang w:val="en-GB"/>
        </w:rPr>
      </w:pPr>
    </w:p>
    <w:p>
      <w:pPr>
        <w:pStyle w:val="Colorfullistaccent1"/>
        <w:rPr>
          <w:rFonts w:ascii="Arial" w:cs="Arial" w:hAnsi="Arial"/>
          <w:sz w:val="24"/>
        </w:rPr>
      </w:pPr>
    </w:p>
    <w:p>
      <w:pPr>
        <w:pStyle w:val="Colorfullistaccent1"/>
        <w:ind w:left="360"/>
        <w:rPr>
          <w:rFonts w:ascii="Arial" w:cs="Arial" w:hAnsi="Arial"/>
          <w:sz w:val="24"/>
          <w:lang w:val="en-GB"/>
        </w:rPr>
      </w:pPr>
    </w:p>
    <w:p>
      <w:pPr>
        <w:pStyle w:val="Colorfullistaccent1"/>
        <w:numPr>
          <w:ilvl w:val="0"/>
          <w:numId w:val="1"/>
        </w:numPr>
        <w:rPr>
          <w:rFonts w:ascii="Arial" w:cs="Arial" w:hAnsi="Arial"/>
          <w:sz w:val="24"/>
          <w:lang w:val="en-GB"/>
        </w:rPr>
      </w:pPr>
      <w:r>
        <w:rPr>
          <w:rFonts w:ascii="Arial" w:cs="Arial" w:hAnsi="Arial"/>
          <w:b/>
          <w:sz w:val="24"/>
          <w:lang w:val="en-GB"/>
        </w:rPr>
        <w:t xml:space="preserve">Community Amenity Issues and Police Report: </w:t>
      </w:r>
    </w:p>
    <w:p>
      <w:pPr>
        <w:pStyle w:val="Colorfullistaccent1"/>
        <w:rPr>
          <w:rFonts w:ascii="Arial" w:cs="Arial" w:hAnsi="Arial"/>
          <w:sz w:val="24"/>
          <w:lang w:val="en-GB"/>
        </w:rPr>
      </w:pPr>
    </w:p>
    <w:p>
      <w:pPr>
        <w:pStyle w:val="Colorfullistaccent1"/>
        <w:rPr>
          <w:rFonts w:ascii="Arial" w:cs="Arial" w:hAnsi="Arial"/>
          <w:b/>
          <w:sz w:val="24"/>
          <w:u w:val="single"/>
          <w:lang w:val="en-GB"/>
        </w:rPr>
      </w:pPr>
      <w:r>
        <w:rPr>
          <w:rFonts w:ascii="Arial" w:cs="Arial" w:hAnsi="Arial"/>
          <w:sz w:val="24"/>
          <w:lang w:val="en-GB"/>
        </w:rPr>
        <w:t xml:space="preserve">See Appendix 1: </w:t>
      </w:r>
      <w:r>
        <w:rPr>
          <w:rFonts w:ascii="Arial" w:cs="Arial" w:hAnsi="Arial"/>
          <w:b/>
          <w:sz w:val="24"/>
          <w:u w:val="single"/>
          <w:lang w:val="en-GB"/>
        </w:rPr>
        <w:t xml:space="preserve">Police Report </w:t>
      </w:r>
      <w:r>
        <w:rPr>
          <w:rFonts w:ascii="Arial" w:cs="Arial" w:hAnsi="Arial"/>
          <w:b/>
          <w:sz w:val="24"/>
          <w:u w:val="single"/>
          <w:lang w:val="en-GB"/>
        </w:rPr>
        <w:t xml:space="preserve">August </w:t>
      </w:r>
      <w:r>
        <w:rPr>
          <w:rFonts w:ascii="Arial" w:cs="Arial" w:hAnsi="Arial"/>
          <w:b/>
          <w:sz w:val="24"/>
          <w:u w:val="single"/>
          <w:lang w:val="en-GB"/>
        </w:rPr>
        <w:t xml:space="preserve">2015.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Forestry </w:t>
      </w:r>
      <w:r>
        <w:rPr>
          <w:rFonts w:ascii="Arial" w:cs="Arial" w:hAnsi="Arial"/>
          <w:color w:val="000000"/>
          <w:sz w:val="24"/>
          <w:lang w:val="en-GB"/>
        </w:rPr>
        <w:t xml:space="preserve">work on the </w:t>
      </w:r>
      <w:r>
        <w:rPr>
          <w:rFonts w:ascii="Arial" w:cs="Arial" w:hAnsi="Arial"/>
          <w:color w:val="000000"/>
          <w:sz w:val="24"/>
          <w:lang w:val="en-GB"/>
        </w:rPr>
        <w:t>A82</w:t>
      </w:r>
      <w:r>
        <w:rPr>
          <w:rFonts w:ascii="Arial" w:cs="Arial" w:hAnsi="Arial"/>
          <w:color w:val="000000"/>
          <w:sz w:val="24"/>
          <w:lang w:val="en-GB"/>
        </w:rPr>
        <w:t xml:space="preserve"> update </w:t>
      </w:r>
      <w:r>
        <w:rPr>
          <w:rFonts w:ascii="Arial" w:cs="Arial" w:hAnsi="Arial"/>
          <w:color w:val="000000"/>
          <w:sz w:val="24"/>
          <w:lang w:val="en-GB"/>
        </w:rPr>
        <w:t>–</w:t>
      </w:r>
      <w:r>
        <w:rPr>
          <w:rFonts w:ascii="Arial" w:cs="Arial" w:hAnsi="Arial"/>
          <w:color w:val="000000"/>
          <w:sz w:val="24"/>
          <w:lang w:val="en-GB"/>
        </w:rPr>
        <w:t xml:space="preserve"> </w:t>
      </w:r>
      <w:r>
        <w:rPr>
          <w:rFonts w:ascii="Arial" w:cs="Arial" w:hAnsi="Arial"/>
          <w:color w:val="000000"/>
          <w:sz w:val="24"/>
          <w:lang w:val="en-GB"/>
        </w:rPr>
        <w:t xml:space="preserve">there will be </w:t>
      </w:r>
      <w:r>
        <w:rPr>
          <w:rFonts w:ascii="Arial" w:cs="Arial" w:hAnsi="Arial"/>
          <w:color w:val="000000"/>
          <w:sz w:val="24"/>
          <w:lang w:val="en-GB"/>
        </w:rPr>
        <w:t xml:space="preserve">disruption </w:t>
      </w:r>
      <w:r>
        <w:rPr>
          <w:rFonts w:ascii="Arial" w:cs="Arial" w:hAnsi="Arial"/>
          <w:color w:val="000000"/>
          <w:sz w:val="24"/>
          <w:lang w:val="en-GB"/>
        </w:rPr>
        <w:t xml:space="preserve">along the A82 </w:t>
      </w:r>
      <w:r>
        <w:rPr>
          <w:rFonts w:ascii="Arial" w:cs="Arial" w:hAnsi="Arial"/>
          <w:color w:val="000000"/>
          <w:sz w:val="24"/>
          <w:lang w:val="en-GB"/>
        </w:rPr>
        <w:t xml:space="preserve">for the next 10 -15 years. </w:t>
      </w:r>
    </w:p>
    <w:p>
      <w:pPr>
        <w:pStyle w:val="Normal"/>
        <w:rPr>
          <w:rFonts w:ascii="Arial" w:cs="Arial" w:hAnsi="Arial"/>
          <w:color w:val="000000"/>
          <w:sz w:val="24"/>
          <w:lang w:val="en-GB"/>
        </w:rPr>
      </w:pPr>
      <w:r>
        <w:rPr>
          <w:rFonts w:ascii="Arial" w:cs="Arial" w:hAnsi="Arial"/>
          <w:color w:val="000000"/>
          <w:sz w:val="24"/>
          <w:lang w:val="en-GB"/>
        </w:rPr>
        <w:t xml:space="preserve">Harvesting behind the Glenmoriston Arms Hotel is due to begin in </w:t>
      </w:r>
      <w:r>
        <w:rPr>
          <w:rFonts w:ascii="Arial" w:cs="Arial" w:hAnsi="Arial"/>
          <w:color w:val="000000"/>
          <w:sz w:val="24"/>
          <w:lang w:val="en-GB"/>
        </w:rPr>
        <w:t>September 20</w:t>
      </w:r>
      <w:r>
        <w:rPr>
          <w:rFonts w:ascii="Arial" w:cs="Arial" w:hAnsi="Arial"/>
          <w:color w:val="000000"/>
          <w:sz w:val="24"/>
          <w:lang w:val="en-GB"/>
        </w:rPr>
        <w:t>15.</w:t>
      </w:r>
      <w:r>
        <w:rPr>
          <w:rFonts w:ascii="Arial" w:cs="Arial" w:hAnsi="Arial"/>
          <w:color w:val="000000"/>
          <w:sz w:val="24"/>
          <w:lang w:val="en-GB"/>
        </w:rPr>
        <w:t xml:space="preserve">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I</w:t>
      </w:r>
      <w:r>
        <w:rPr>
          <w:rFonts w:ascii="Arial" w:cs="Arial" w:hAnsi="Arial"/>
          <w:color w:val="000000"/>
          <w:sz w:val="24"/>
          <w:lang w:val="en-GB"/>
        </w:rPr>
        <w:t>nvermoriston</w:t>
      </w:r>
      <w:r>
        <w:rPr>
          <w:rFonts w:ascii="Arial" w:cs="Arial" w:hAnsi="Arial"/>
          <w:color w:val="000000"/>
          <w:sz w:val="24"/>
          <w:lang w:val="en-GB"/>
        </w:rPr>
        <w:t xml:space="preserve"> play area - ongoing</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Old Church Road - SF emailed Alan Johnston </w:t>
      </w:r>
      <w:r>
        <w:rPr>
          <w:rFonts w:ascii="Arial" w:cs="Arial" w:hAnsi="Arial"/>
          <w:color w:val="000000"/>
          <w:sz w:val="24"/>
          <w:lang w:val="en-GB"/>
        </w:rPr>
        <w:t xml:space="preserve">THC, the work will be completed </w:t>
      </w:r>
      <w:r>
        <w:rPr>
          <w:rFonts w:ascii="Arial" w:cs="Arial" w:hAnsi="Arial"/>
          <w:color w:val="000000"/>
          <w:sz w:val="24"/>
          <w:lang w:val="en-GB"/>
        </w:rPr>
        <w:t xml:space="preserve">before the winter. SF- invoice to be </w:t>
      </w:r>
      <w:r>
        <w:rPr>
          <w:rFonts w:ascii="Arial" w:cs="Arial" w:hAnsi="Arial"/>
          <w:color w:val="000000"/>
          <w:sz w:val="24"/>
          <w:lang w:val="en-GB"/>
        </w:rPr>
        <w:t xml:space="preserve">addressed to CC treasurer and sent to </w:t>
      </w:r>
      <w:r>
        <w:rPr>
          <w:rFonts w:ascii="Arial" w:cs="Arial" w:hAnsi="Arial"/>
          <w:color w:val="000000"/>
          <w:sz w:val="24"/>
          <w:lang w:val="en-GB"/>
        </w:rPr>
        <w:t xml:space="preserve">the </w:t>
      </w:r>
      <w:r>
        <w:rPr>
          <w:rFonts w:ascii="Arial" w:cs="Arial" w:hAnsi="Arial"/>
          <w:color w:val="000000"/>
          <w:sz w:val="24"/>
          <w:lang w:val="en-GB"/>
        </w:rPr>
        <w:t>Fort Augustus S</w:t>
      </w:r>
      <w:r>
        <w:rPr>
          <w:rFonts w:ascii="Arial" w:cs="Arial" w:hAnsi="Arial"/>
          <w:color w:val="000000"/>
          <w:sz w:val="24"/>
          <w:lang w:val="en-GB"/>
        </w:rPr>
        <w:t>ervice Point</w:t>
      </w:r>
      <w:r>
        <w:rPr>
          <w:rFonts w:ascii="Arial" w:cs="Arial" w:hAnsi="Arial"/>
          <w:color w:val="000000"/>
          <w:sz w:val="24"/>
          <w:lang w:val="en-GB"/>
        </w:rPr>
        <w:t>.</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School goals: Cllr MD to </w:t>
      </w:r>
      <w:r>
        <w:rPr>
          <w:rFonts w:ascii="Arial" w:cs="Arial" w:hAnsi="Arial"/>
          <w:color w:val="000000"/>
          <w:sz w:val="24"/>
          <w:lang w:val="en-GB"/>
        </w:rPr>
        <w:t xml:space="preserve">arrange </w:t>
      </w:r>
      <w:r>
        <w:rPr>
          <w:rFonts w:ascii="Arial" w:cs="Arial" w:hAnsi="Arial"/>
          <w:color w:val="000000"/>
          <w:sz w:val="24"/>
          <w:lang w:val="en-GB"/>
        </w:rPr>
        <w:t>a meeting</w:t>
      </w:r>
      <w:r>
        <w:rPr>
          <w:rFonts w:ascii="Arial" w:cs="Arial" w:hAnsi="Arial"/>
          <w:color w:val="000000"/>
          <w:sz w:val="24"/>
          <w:lang w:val="en-GB"/>
        </w:rPr>
        <w:t xml:space="preserve"> with appropriate council </w:t>
      </w:r>
      <w:r>
        <w:rPr>
          <w:rFonts w:ascii="Arial" w:cs="Arial" w:hAnsi="Arial"/>
          <w:color w:val="000000"/>
          <w:sz w:val="24"/>
          <w:lang w:val="en-GB"/>
        </w:rPr>
        <w:t xml:space="preserve">officers </w:t>
      </w:r>
      <w:r>
        <w:rPr>
          <w:rFonts w:ascii="Arial" w:cs="Arial" w:hAnsi="Arial"/>
          <w:color w:val="000000"/>
          <w:sz w:val="24"/>
          <w:lang w:val="en-GB"/>
        </w:rPr>
        <w:t xml:space="preserve">and to liaise with </w:t>
      </w:r>
      <w:r>
        <w:rPr>
          <w:rFonts w:ascii="Arial" w:cs="Arial" w:hAnsi="Arial"/>
          <w:color w:val="000000"/>
          <w:sz w:val="24"/>
          <w:lang w:val="en-GB"/>
        </w:rPr>
        <w:t>the Head Teacher.</w:t>
      </w:r>
      <w:r>
        <w:rPr>
          <w:rFonts w:ascii="Arial" w:cs="Arial" w:hAnsi="Arial"/>
          <w:color w:val="000000"/>
          <w:sz w:val="24"/>
          <w:lang w:val="en-GB"/>
        </w:rPr>
        <w:t xml:space="preserve">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SSE resilient community fund- Cllr MD - </w:t>
      </w:r>
      <w:r>
        <w:rPr>
          <w:rFonts w:ascii="Arial" w:cs="Arial" w:hAnsi="Arial"/>
          <w:color w:val="000000"/>
          <w:sz w:val="24"/>
          <w:lang w:val="en-GB"/>
        </w:rPr>
        <w:t>to arrange contact details.</w:t>
      </w:r>
      <w:r>
        <w:rPr>
          <w:rFonts w:ascii="Arial" w:cs="Arial" w:hAnsi="Arial"/>
          <w:color w:val="000000"/>
          <w:sz w:val="24"/>
          <w:lang w:val="en-GB"/>
        </w:rPr>
        <w:t xml:space="preserve">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Defibrillators - SF has </w:t>
      </w:r>
      <w:r>
        <w:rPr>
          <w:rFonts w:ascii="Arial" w:cs="Arial" w:hAnsi="Arial"/>
          <w:color w:val="000000"/>
          <w:sz w:val="24"/>
          <w:lang w:val="en-GB"/>
        </w:rPr>
        <w:t>received the first defibrillator,</w:t>
      </w:r>
      <w:r>
        <w:rPr>
          <w:rFonts w:ascii="Arial" w:cs="Arial" w:hAnsi="Arial"/>
          <w:color w:val="000000"/>
          <w:sz w:val="24"/>
          <w:lang w:val="en-GB"/>
        </w:rPr>
        <w:t xml:space="preserve"> the </w:t>
      </w:r>
      <w:r>
        <w:rPr>
          <w:rFonts w:ascii="Arial" w:cs="Arial" w:hAnsi="Arial"/>
          <w:color w:val="000000"/>
          <w:sz w:val="24"/>
          <w:lang w:val="en-GB"/>
        </w:rPr>
        <w:t xml:space="preserve">second </w:t>
      </w:r>
      <w:r>
        <w:rPr>
          <w:rFonts w:ascii="Arial" w:cs="Arial" w:hAnsi="Arial"/>
          <w:color w:val="000000"/>
          <w:sz w:val="24"/>
          <w:lang w:val="en-GB"/>
        </w:rPr>
        <w:t xml:space="preserve">one arriving in September. Looking for </w:t>
      </w:r>
      <w:r>
        <w:rPr>
          <w:rFonts w:ascii="Arial" w:cs="Arial" w:hAnsi="Arial"/>
          <w:color w:val="000000"/>
          <w:sz w:val="24"/>
          <w:lang w:val="en-GB"/>
        </w:rPr>
        <w:t xml:space="preserve">suitable </w:t>
      </w:r>
      <w:r>
        <w:rPr>
          <w:rFonts w:ascii="Arial" w:cs="Arial" w:hAnsi="Arial"/>
          <w:color w:val="000000"/>
          <w:sz w:val="24"/>
          <w:lang w:val="en-GB"/>
        </w:rPr>
        <w:t>container</w:t>
      </w:r>
      <w:r>
        <w:rPr>
          <w:rFonts w:ascii="Arial" w:cs="Arial" w:hAnsi="Arial"/>
          <w:color w:val="000000"/>
          <w:sz w:val="24"/>
          <w:lang w:val="en-GB"/>
        </w:rPr>
        <w:t xml:space="preserve">s </w:t>
      </w:r>
      <w:r>
        <w:rPr>
          <w:rFonts w:ascii="Arial" w:cs="Arial" w:hAnsi="Arial"/>
          <w:color w:val="000000"/>
          <w:sz w:val="24"/>
          <w:lang w:val="en-GB"/>
        </w:rPr>
        <w:t xml:space="preserve">to protect </w:t>
      </w:r>
      <w:r>
        <w:rPr>
          <w:rFonts w:ascii="Arial" w:cs="Arial" w:hAnsi="Arial"/>
          <w:color w:val="000000"/>
          <w:sz w:val="24"/>
          <w:lang w:val="en-GB"/>
        </w:rPr>
        <w:t xml:space="preserve">them </w:t>
      </w:r>
      <w:r>
        <w:rPr>
          <w:rFonts w:ascii="Arial" w:cs="Arial" w:hAnsi="Arial"/>
          <w:color w:val="000000"/>
          <w:sz w:val="24"/>
          <w:lang w:val="en-GB"/>
        </w:rPr>
        <w:t xml:space="preserve">and </w:t>
      </w:r>
      <w:r>
        <w:rPr>
          <w:rFonts w:ascii="Arial" w:cs="Arial" w:hAnsi="Arial"/>
          <w:color w:val="000000"/>
          <w:sz w:val="24"/>
          <w:lang w:val="en-GB"/>
        </w:rPr>
        <w:t xml:space="preserve">still </w:t>
      </w:r>
      <w:r>
        <w:rPr>
          <w:rFonts w:ascii="Arial" w:cs="Arial" w:hAnsi="Arial"/>
          <w:color w:val="000000"/>
          <w:sz w:val="24"/>
          <w:lang w:val="en-GB"/>
        </w:rPr>
        <w:t>be accessible to the public</w:t>
      </w:r>
      <w:r>
        <w:rPr>
          <w:rFonts w:ascii="Arial" w:cs="Arial" w:hAnsi="Arial"/>
          <w:color w:val="000000"/>
          <w:sz w:val="24"/>
          <w:lang w:val="en-GB"/>
        </w:rPr>
        <w:t xml:space="preserve"> in an emergency</w:t>
      </w:r>
      <w:r>
        <w:rPr>
          <w:rFonts w:ascii="Arial" w:cs="Arial" w:hAnsi="Arial"/>
          <w:color w:val="000000"/>
          <w:sz w:val="24"/>
          <w:lang w:val="en-GB"/>
        </w:rPr>
        <w:t>.</w:t>
      </w:r>
      <w:r>
        <w:rPr>
          <w:rFonts w:ascii="Arial" w:cs="Arial" w:hAnsi="Arial"/>
          <w:color w:val="000000"/>
          <w:sz w:val="24"/>
          <w:lang w:val="en-GB"/>
        </w:rPr>
        <w:t xml:space="preserve"> </w:t>
      </w:r>
      <w:r>
        <w:rPr>
          <w:rFonts w:ascii="Arial" w:cs="Arial" w:hAnsi="Arial"/>
          <w:color w:val="000000"/>
          <w:sz w:val="24"/>
          <w:lang w:val="en-GB"/>
        </w:rPr>
        <w:t xml:space="preserve"> </w:t>
      </w:r>
    </w:p>
    <w:p>
      <w:pPr>
        <w:pStyle w:val="Normal"/>
        <w:rPr>
          <w:rFonts w:ascii="Arial" w:cs="Arial" w:hAnsi="Arial"/>
          <w:color w:val="000000"/>
          <w:sz w:val="24"/>
          <w:lang w:val="en-GB"/>
        </w:rPr>
      </w:pPr>
      <w:r>
        <w:rPr>
          <w:rFonts w:ascii="Arial" w:cs="Arial" w:hAnsi="Arial"/>
          <w:color w:val="000000"/>
          <w:sz w:val="24"/>
          <w:lang w:val="en-GB"/>
        </w:rPr>
        <w:t xml:space="preserve">JMcA - Fort William ambulance service </w:t>
      </w:r>
      <w:r>
        <w:rPr>
          <w:rFonts w:ascii="Arial" w:cs="Arial" w:hAnsi="Arial"/>
          <w:color w:val="000000"/>
          <w:sz w:val="24"/>
          <w:lang w:val="en-GB"/>
        </w:rPr>
        <w:t xml:space="preserve">would be </w:t>
      </w:r>
      <w:r>
        <w:rPr>
          <w:rFonts w:ascii="Arial" w:cs="Arial" w:hAnsi="Arial"/>
          <w:color w:val="000000"/>
          <w:sz w:val="24"/>
          <w:lang w:val="en-GB"/>
        </w:rPr>
        <w:t xml:space="preserve">happy to </w:t>
      </w:r>
      <w:r>
        <w:rPr>
          <w:rFonts w:ascii="Arial" w:cs="Arial" w:hAnsi="Arial"/>
          <w:color w:val="000000"/>
          <w:sz w:val="24"/>
          <w:lang w:val="en-GB"/>
        </w:rPr>
        <w:t xml:space="preserve">provide </w:t>
      </w:r>
      <w:r>
        <w:rPr>
          <w:rFonts w:ascii="Arial" w:cs="Arial" w:hAnsi="Arial"/>
          <w:color w:val="000000"/>
          <w:sz w:val="24"/>
          <w:lang w:val="en-GB"/>
        </w:rPr>
        <w:t>train</w:t>
      </w:r>
      <w:r>
        <w:rPr>
          <w:rFonts w:ascii="Arial" w:cs="Arial" w:hAnsi="Arial"/>
          <w:color w:val="000000"/>
          <w:sz w:val="24"/>
          <w:lang w:val="en-GB"/>
        </w:rPr>
        <w:t xml:space="preserve">ing </w:t>
      </w:r>
      <w:r>
        <w:rPr>
          <w:rFonts w:ascii="Arial" w:cs="Arial" w:hAnsi="Arial"/>
          <w:color w:val="000000"/>
          <w:sz w:val="24"/>
          <w:lang w:val="en-GB"/>
        </w:rPr>
        <w:t>in use of defibs.</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First Responders </w:t>
      </w:r>
      <w:r>
        <w:rPr>
          <w:rFonts w:ascii="Arial" w:cs="Arial" w:hAnsi="Arial"/>
          <w:color w:val="000000"/>
          <w:sz w:val="24"/>
          <w:lang w:val="en-GB"/>
        </w:rPr>
        <w:t xml:space="preserve">- SSE news release </w:t>
      </w:r>
      <w:r>
        <w:rPr>
          <w:rFonts w:ascii="Arial" w:cs="Arial" w:hAnsi="Arial"/>
          <w:color w:val="000000"/>
          <w:sz w:val="24"/>
          <w:lang w:val="en-GB"/>
        </w:rPr>
        <w:t>letter encourag</w:t>
      </w:r>
      <w:r>
        <w:rPr>
          <w:rFonts w:ascii="Arial" w:cs="Arial" w:hAnsi="Arial"/>
          <w:color w:val="000000"/>
          <w:sz w:val="24"/>
          <w:lang w:val="en-GB"/>
        </w:rPr>
        <w:t xml:space="preserve">ing </w:t>
      </w:r>
      <w:r>
        <w:rPr>
          <w:rFonts w:ascii="Arial" w:cs="Arial" w:hAnsi="Arial"/>
          <w:color w:val="000000"/>
          <w:sz w:val="24"/>
          <w:lang w:val="en-GB"/>
        </w:rPr>
        <w:t>members of the public</w:t>
      </w:r>
      <w:r>
        <w:rPr>
          <w:rFonts w:ascii="Arial" w:cs="Arial" w:hAnsi="Arial"/>
          <w:color w:val="000000"/>
          <w:sz w:val="24"/>
          <w:lang w:val="en-GB"/>
        </w:rPr>
        <w:t xml:space="preserve"> to</w:t>
      </w:r>
      <w:r>
        <w:rPr>
          <w:rFonts w:ascii="Arial" w:cs="Arial" w:hAnsi="Arial"/>
          <w:color w:val="000000"/>
          <w:sz w:val="24"/>
          <w:lang w:val="en-GB"/>
        </w:rPr>
        <w:t xml:space="preserve"> come</w:t>
      </w:r>
      <w:r>
        <w:rPr>
          <w:rFonts w:ascii="Arial" w:cs="Arial" w:hAnsi="Arial"/>
          <w:color w:val="000000"/>
          <w:sz w:val="24"/>
          <w:lang w:val="en-GB"/>
        </w:rPr>
        <w:t xml:space="preserve"> forward.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Adopt a phone box </w:t>
      </w:r>
      <w:r>
        <w:rPr>
          <w:rFonts w:ascii="Arial" w:cs="Arial" w:hAnsi="Arial"/>
          <w:color w:val="000000"/>
          <w:sz w:val="24"/>
          <w:lang w:val="en-GB"/>
        </w:rPr>
        <w:t>-</w:t>
      </w:r>
      <w:r>
        <w:rPr>
          <w:rFonts w:ascii="Arial" w:cs="Arial" w:hAnsi="Arial"/>
          <w:color w:val="000000"/>
          <w:sz w:val="24"/>
          <w:lang w:val="en-GB"/>
        </w:rPr>
        <w:t xml:space="preserve"> ongoing</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Scottish Canals - 00SF emailed </w:t>
      </w:r>
      <w:r>
        <w:rPr>
          <w:rFonts w:ascii="Arial" w:cs="Arial" w:hAnsi="Arial"/>
          <w:color w:val="000000"/>
          <w:sz w:val="24"/>
          <w:lang w:val="en-GB"/>
        </w:rPr>
        <w:t xml:space="preserve">manager </w:t>
      </w:r>
      <w:r>
        <w:rPr>
          <w:rFonts w:ascii="Arial" w:cs="Arial" w:hAnsi="Arial"/>
          <w:color w:val="000000"/>
          <w:sz w:val="24"/>
          <w:lang w:val="en-GB"/>
        </w:rPr>
        <w:t>regarding swing bridge closu</w:t>
      </w:r>
      <w:r>
        <w:rPr>
          <w:rFonts w:ascii="Arial" w:cs="Arial" w:hAnsi="Arial"/>
          <w:color w:val="000000"/>
          <w:sz w:val="24"/>
          <w:lang w:val="en-GB"/>
        </w:rPr>
        <w:t xml:space="preserve">re </w:t>
      </w:r>
      <w:r>
        <w:rPr>
          <w:rFonts w:ascii="Arial" w:cs="Arial" w:hAnsi="Arial"/>
          <w:color w:val="000000"/>
          <w:sz w:val="24"/>
          <w:lang w:val="en-GB"/>
        </w:rPr>
        <w:t xml:space="preserve">times, unrepaired </w:t>
      </w:r>
      <w:r>
        <w:rPr>
          <w:rFonts w:ascii="Arial" w:cs="Arial" w:hAnsi="Arial"/>
          <w:color w:val="000000"/>
          <w:sz w:val="24"/>
          <w:lang w:val="en-GB"/>
        </w:rPr>
        <w:t>access</w:t>
      </w:r>
      <w:r>
        <w:rPr>
          <w:rFonts w:ascii="Arial" w:cs="Arial" w:hAnsi="Arial"/>
          <w:color w:val="000000"/>
          <w:sz w:val="24"/>
          <w:lang w:val="en-GB"/>
        </w:rPr>
        <w:t xml:space="preserve"> </w:t>
      </w:r>
      <w:r>
        <w:rPr>
          <w:rFonts w:ascii="Arial" w:cs="Arial" w:hAnsi="Arial"/>
          <w:color w:val="000000"/>
          <w:sz w:val="24"/>
          <w:lang w:val="en-GB"/>
        </w:rPr>
        <w:t xml:space="preserve">steps </w:t>
      </w:r>
      <w:r>
        <w:rPr>
          <w:rFonts w:ascii="Arial" w:cs="Arial" w:hAnsi="Arial"/>
          <w:color w:val="000000"/>
          <w:sz w:val="24"/>
          <w:lang w:val="en-GB"/>
        </w:rPr>
        <w:t xml:space="preserve">to the canal </w:t>
      </w:r>
      <w:r>
        <w:rPr>
          <w:rFonts w:ascii="Arial" w:cs="Arial" w:hAnsi="Arial"/>
          <w:color w:val="000000"/>
          <w:sz w:val="24"/>
          <w:lang w:val="en-GB"/>
        </w:rPr>
        <w:t xml:space="preserve">and </w:t>
      </w:r>
      <w:r>
        <w:rPr>
          <w:rFonts w:ascii="Arial" w:cs="Arial" w:hAnsi="Arial"/>
          <w:color w:val="000000"/>
          <w:sz w:val="24"/>
          <w:lang w:val="en-GB"/>
        </w:rPr>
        <w:t>the lack of rubbish bins at the pier.</w:t>
      </w:r>
    </w:p>
    <w:p>
      <w:pPr>
        <w:pStyle w:val="Normal"/>
        <w:rPr>
          <w:rFonts w:ascii="Arial" w:cs="Arial" w:hAnsi="Arial"/>
          <w:color w:val="000000"/>
          <w:sz w:val="24"/>
          <w:lang w:val="en-GB"/>
        </w:rPr>
      </w:pPr>
      <w:r>
        <w:rPr>
          <w:rFonts w:ascii="Arial" w:cs="Arial" w:hAnsi="Arial"/>
          <w:color w:val="000000"/>
          <w:sz w:val="24"/>
          <w:lang w:val="en-GB"/>
        </w:rPr>
        <w:t xml:space="preserve">Second email </w:t>
      </w:r>
      <w:r>
        <w:rPr>
          <w:rFonts w:ascii="Arial" w:cs="Arial" w:hAnsi="Arial"/>
          <w:color w:val="000000"/>
          <w:sz w:val="24"/>
          <w:lang w:val="en-GB"/>
        </w:rPr>
        <w:t xml:space="preserve">sent </w:t>
      </w:r>
      <w:r>
        <w:rPr>
          <w:rFonts w:ascii="Arial" w:cs="Arial" w:hAnsi="Arial"/>
          <w:color w:val="000000"/>
          <w:sz w:val="24"/>
          <w:lang w:val="en-GB"/>
        </w:rPr>
        <w:t>and no response</w:t>
      </w:r>
      <w:r>
        <w:rPr>
          <w:rFonts w:ascii="Arial" w:cs="Arial" w:hAnsi="Arial"/>
          <w:color w:val="000000"/>
          <w:sz w:val="24"/>
          <w:lang w:val="en-GB"/>
        </w:rPr>
        <w:t xml:space="preserve">. </w:t>
      </w:r>
      <w:r>
        <w:rPr>
          <w:rFonts w:ascii="Arial" w:cs="Arial" w:hAnsi="Arial"/>
          <w:color w:val="000000"/>
          <w:sz w:val="24"/>
          <w:lang w:val="en-GB"/>
        </w:rPr>
        <w:t>Cllr MD - recommend talking to A</w:t>
      </w:r>
      <w:r>
        <w:rPr>
          <w:rFonts w:ascii="Arial" w:cs="Arial" w:hAnsi="Arial"/>
          <w:color w:val="000000"/>
          <w:sz w:val="24"/>
          <w:lang w:val="en-GB"/>
        </w:rPr>
        <w:t>ilsa Andrews</w:t>
      </w:r>
      <w:r>
        <w:rPr>
          <w:rFonts w:ascii="Arial" w:cs="Arial" w:hAnsi="Arial"/>
          <w:color w:val="000000"/>
          <w:sz w:val="24"/>
          <w:lang w:val="en-GB"/>
        </w:rPr>
        <w:t>.</w:t>
      </w:r>
      <w:r>
        <w:rPr>
          <w:rFonts w:ascii="Arial" w:cs="Arial" w:hAnsi="Arial"/>
          <w:color w:val="000000"/>
          <w:sz w:val="24"/>
          <w:lang w:val="en-GB"/>
        </w:rPr>
        <w:t>-</w:t>
      </w:r>
      <w:r>
        <w:rPr>
          <w:rFonts w:ascii="Arial" w:cs="Arial" w:hAnsi="Arial"/>
          <w:color w:val="000000"/>
          <w:sz w:val="24"/>
          <w:lang w:val="en-GB"/>
        </w:rPr>
        <w:t xml:space="preserve"> </w:t>
      </w:r>
    </w:p>
    <w:p>
      <w:pPr>
        <w:pStyle w:val="Normal"/>
        <w:rPr>
          <w:rFonts w:ascii="Arial" w:cs="Arial" w:hAnsi="Arial"/>
          <w:color w:val="000000"/>
          <w:sz w:val="24"/>
          <w:lang w:val="en-GB"/>
        </w:rPr>
      </w:pPr>
      <w:r>
        <w:rPr>
          <w:rFonts w:ascii="Arial" w:cs="Arial" w:hAnsi="Arial"/>
          <w:color w:val="000000"/>
          <w:sz w:val="24"/>
          <w:lang w:val="en-GB"/>
        </w:rPr>
        <w:t xml:space="preserve">DM </w:t>
      </w:r>
      <w:r>
        <w:rPr>
          <w:rFonts w:ascii="Arial" w:cs="Arial" w:hAnsi="Arial"/>
          <w:color w:val="000000"/>
          <w:sz w:val="24"/>
          <w:lang w:val="en-GB"/>
        </w:rPr>
        <w:t xml:space="preserve">to forward </w:t>
      </w:r>
      <w:r>
        <w:rPr>
          <w:rFonts w:ascii="Arial" w:cs="Arial" w:hAnsi="Arial"/>
          <w:color w:val="000000"/>
          <w:sz w:val="24"/>
          <w:lang w:val="en-GB"/>
        </w:rPr>
        <w:t xml:space="preserve">emails Ailsa </w:t>
      </w:r>
      <w:r>
        <w:rPr>
          <w:rFonts w:ascii="Arial" w:cs="Arial" w:hAnsi="Arial"/>
          <w:color w:val="000000"/>
          <w:sz w:val="24"/>
          <w:lang w:val="en-GB"/>
        </w:rPr>
        <w:t>- copy Cllr MD.</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Service Point - C</w:t>
      </w:r>
      <w:r>
        <w:rPr>
          <w:rFonts w:ascii="Arial" w:cs="Arial" w:hAnsi="Arial"/>
          <w:color w:val="000000"/>
          <w:sz w:val="24"/>
          <w:lang w:val="en-GB"/>
        </w:rPr>
        <w:t xml:space="preserve">llr MD </w:t>
      </w:r>
      <w:r>
        <w:rPr>
          <w:rFonts w:ascii="Arial" w:cs="Arial" w:hAnsi="Arial"/>
          <w:color w:val="000000"/>
          <w:sz w:val="24"/>
          <w:lang w:val="en-GB"/>
        </w:rPr>
        <w:t xml:space="preserve">- </w:t>
      </w:r>
      <w:r>
        <w:rPr>
          <w:rFonts w:ascii="Arial" w:cs="Arial" w:hAnsi="Arial"/>
          <w:color w:val="000000"/>
          <w:sz w:val="24"/>
          <w:lang w:val="en-GB"/>
        </w:rPr>
        <w:t>will remain open</w:t>
      </w:r>
      <w:r>
        <w:rPr>
          <w:rFonts w:ascii="Arial" w:cs="Arial" w:hAnsi="Arial"/>
          <w:color w:val="000000"/>
          <w:sz w:val="24"/>
          <w:lang w:val="en-GB"/>
        </w:rPr>
        <w:t>.</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Change of CC</w:t>
      </w:r>
      <w:r>
        <w:rPr>
          <w:rFonts w:ascii="Arial" w:cs="Arial" w:hAnsi="Arial"/>
          <w:color w:val="000000"/>
          <w:sz w:val="24"/>
          <w:lang w:val="en-GB"/>
        </w:rPr>
        <w:t xml:space="preserve"> meetings</w:t>
      </w:r>
      <w:r>
        <w:rPr>
          <w:rFonts w:ascii="Arial" w:cs="Arial" w:hAnsi="Arial"/>
          <w:color w:val="000000"/>
          <w:sz w:val="24"/>
          <w:lang w:val="en-GB"/>
        </w:rPr>
        <w:t xml:space="preserve"> days - agreed as last </w:t>
      </w:r>
      <w:r>
        <w:rPr>
          <w:rFonts w:ascii="Arial" w:cs="Arial" w:hAnsi="Arial"/>
          <w:color w:val="000000"/>
          <w:sz w:val="24"/>
          <w:lang w:val="en-GB"/>
        </w:rPr>
        <w:t>Wednesday</w:t>
      </w:r>
      <w:r>
        <w:rPr>
          <w:rFonts w:ascii="Arial" w:cs="Arial" w:hAnsi="Arial"/>
          <w:color w:val="000000"/>
          <w:sz w:val="24"/>
          <w:lang w:val="en-GB"/>
        </w:rPr>
        <w:t xml:space="preserve"> each month.</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Telford Centre wood deliveries- unsuitable vehicle for the route. Cllr MD to </w:t>
      </w:r>
      <w:r>
        <w:rPr>
          <w:rFonts w:ascii="Arial" w:cs="Arial" w:hAnsi="Arial"/>
          <w:color w:val="000000"/>
          <w:sz w:val="24"/>
          <w:lang w:val="en-GB"/>
        </w:rPr>
        <w:t>follow up.</w:t>
      </w:r>
      <w:r>
        <w:rPr>
          <w:rFonts w:ascii="Arial" w:cs="Arial" w:hAnsi="Arial"/>
          <w:color w:val="000000"/>
          <w:sz w:val="24"/>
          <w:lang w:val="en-GB"/>
        </w:rPr>
        <w:t xml:space="preserve">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Abertarff Place bus stop - Cllr MD has </w:t>
      </w:r>
      <w:r>
        <w:rPr>
          <w:rFonts w:ascii="Arial" w:cs="Arial" w:hAnsi="Arial"/>
          <w:color w:val="000000"/>
          <w:sz w:val="24"/>
          <w:lang w:val="en-GB"/>
        </w:rPr>
        <w:t xml:space="preserve">put in a request </w:t>
      </w:r>
      <w:r>
        <w:rPr>
          <w:rFonts w:ascii="Arial" w:cs="Arial" w:hAnsi="Arial"/>
          <w:color w:val="000000"/>
          <w:sz w:val="24"/>
          <w:lang w:val="en-GB"/>
        </w:rPr>
        <w:t xml:space="preserve">for a seat </w:t>
      </w:r>
      <w:r>
        <w:rPr>
          <w:rFonts w:ascii="Arial" w:cs="Arial" w:hAnsi="Arial"/>
          <w:color w:val="000000"/>
          <w:sz w:val="24"/>
          <w:lang w:val="en-GB"/>
        </w:rPr>
        <w:t xml:space="preserve">to be installed, </w:t>
      </w:r>
      <w:r>
        <w:rPr>
          <w:rFonts w:ascii="Arial" w:cs="Arial" w:hAnsi="Arial"/>
          <w:color w:val="000000"/>
          <w:sz w:val="24"/>
          <w:lang w:val="en-GB"/>
        </w:rPr>
        <w:t xml:space="preserve">will follow up </w:t>
      </w:r>
      <w:r>
        <w:rPr>
          <w:rFonts w:ascii="Arial" w:cs="Arial" w:hAnsi="Arial"/>
          <w:color w:val="000000"/>
          <w:sz w:val="24"/>
          <w:lang w:val="en-GB"/>
        </w:rPr>
        <w:t>.</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Car park</w:t>
      </w:r>
      <w:r>
        <w:rPr>
          <w:rFonts w:ascii="Arial" w:cs="Arial" w:hAnsi="Arial"/>
          <w:color w:val="000000"/>
          <w:sz w:val="24"/>
          <w:lang w:val="en-GB"/>
        </w:rPr>
        <w:t xml:space="preserve"> local parking scheme in FA </w:t>
      </w:r>
      <w:r>
        <w:rPr>
          <w:rFonts w:ascii="Arial" w:cs="Arial" w:hAnsi="Arial"/>
          <w:color w:val="000000"/>
          <w:sz w:val="24"/>
          <w:lang w:val="en-GB"/>
        </w:rPr>
        <w:t xml:space="preserve">- SF asked </w:t>
      </w:r>
      <w:r>
        <w:rPr>
          <w:rFonts w:ascii="Arial" w:cs="Arial" w:hAnsi="Arial"/>
          <w:color w:val="000000"/>
          <w:sz w:val="24"/>
          <w:lang w:val="en-GB"/>
        </w:rPr>
        <w:t xml:space="preserve">for a </w:t>
      </w:r>
      <w:r>
        <w:rPr>
          <w:rFonts w:ascii="Arial" w:cs="Arial" w:hAnsi="Arial"/>
          <w:color w:val="000000"/>
          <w:sz w:val="24"/>
          <w:lang w:val="en-GB"/>
        </w:rPr>
        <w:t xml:space="preserve">local </w:t>
      </w:r>
      <w:r>
        <w:rPr>
          <w:rFonts w:ascii="Arial" w:cs="Arial" w:hAnsi="Arial"/>
          <w:color w:val="000000"/>
          <w:sz w:val="24"/>
          <w:lang w:val="en-GB"/>
        </w:rPr>
        <w:t xml:space="preserve">permit scheme </w:t>
      </w:r>
      <w:r>
        <w:rPr>
          <w:rFonts w:ascii="Arial" w:cs="Arial" w:hAnsi="Arial"/>
          <w:color w:val="000000"/>
          <w:sz w:val="24"/>
          <w:lang w:val="en-GB"/>
        </w:rPr>
        <w:t xml:space="preserve">to use car park for an hour. </w:t>
      </w:r>
      <w:r>
        <w:rPr>
          <w:rFonts w:ascii="Arial" w:cs="Arial" w:hAnsi="Arial"/>
          <w:color w:val="000000"/>
          <w:sz w:val="24"/>
          <w:lang w:val="en-GB"/>
        </w:rPr>
        <w:t>These permits could be issued to locals on request via the service point.</w:t>
      </w:r>
    </w:p>
    <w:p>
      <w:pPr>
        <w:pStyle w:val="Normal"/>
        <w:rPr>
          <w:rFonts w:ascii="Arial" w:cs="Arial" w:hAnsi="Arial"/>
          <w:color w:val="000000"/>
          <w:sz w:val="24"/>
          <w:lang w:val="en-GB"/>
        </w:rPr>
      </w:pPr>
      <w:r>
        <w:rPr>
          <w:rFonts w:ascii="Arial" w:cs="Arial" w:hAnsi="Arial"/>
          <w:color w:val="000000"/>
          <w:sz w:val="24"/>
          <w:lang w:val="en-GB"/>
        </w:rPr>
        <w:t xml:space="preserve">THC are </w:t>
      </w:r>
      <w:r>
        <w:rPr>
          <w:rFonts w:ascii="Arial" w:cs="Arial" w:hAnsi="Arial"/>
          <w:color w:val="000000"/>
          <w:sz w:val="24"/>
          <w:lang w:val="en-GB"/>
        </w:rPr>
        <w:t>not able</w:t>
      </w:r>
      <w:r>
        <w:rPr>
          <w:rFonts w:ascii="Arial" w:cs="Arial" w:hAnsi="Arial"/>
          <w:color w:val="000000"/>
          <w:sz w:val="24"/>
          <w:lang w:val="en-GB"/>
        </w:rPr>
        <w:t xml:space="preserve"> to agree </w:t>
      </w:r>
      <w:r>
        <w:rPr>
          <w:rFonts w:ascii="Arial" w:cs="Arial" w:hAnsi="Arial"/>
          <w:color w:val="000000"/>
          <w:sz w:val="24"/>
          <w:lang w:val="en-GB"/>
        </w:rPr>
        <w:t xml:space="preserve">to a </w:t>
      </w:r>
      <w:r>
        <w:rPr>
          <w:rFonts w:ascii="Arial" w:cs="Arial" w:hAnsi="Arial"/>
          <w:color w:val="000000"/>
          <w:sz w:val="24"/>
          <w:lang w:val="en-GB"/>
        </w:rPr>
        <w:t>local scheme as</w:t>
      </w:r>
      <w:r>
        <w:rPr>
          <w:rFonts w:ascii="Arial" w:cs="Arial" w:hAnsi="Arial"/>
          <w:color w:val="000000"/>
          <w:sz w:val="24"/>
          <w:lang w:val="en-GB"/>
        </w:rPr>
        <w:t xml:space="preserve"> </w:t>
      </w:r>
      <w:r>
        <w:rPr>
          <w:rFonts w:ascii="Arial" w:cs="Arial" w:hAnsi="Arial"/>
          <w:color w:val="000000"/>
          <w:sz w:val="24"/>
          <w:lang w:val="en-GB"/>
        </w:rPr>
        <w:t xml:space="preserve">it </w:t>
      </w:r>
      <w:r>
        <w:rPr>
          <w:rFonts w:ascii="Arial" w:cs="Arial" w:hAnsi="Arial"/>
          <w:color w:val="000000"/>
          <w:sz w:val="24"/>
          <w:lang w:val="en-GB"/>
        </w:rPr>
        <w:t xml:space="preserve">undermines their parking policy. </w:t>
      </w:r>
    </w:p>
    <w:p>
      <w:pPr>
        <w:pStyle w:val="Normal"/>
        <w:rPr>
          <w:rFonts w:ascii="Arial" w:cs="Arial" w:hAnsi="Arial"/>
          <w:sz w:val="24"/>
          <w:lang w:val="en-GB"/>
        </w:rPr>
      </w:pPr>
      <w:r>
        <w:rPr>
          <w:rFonts w:ascii="Arial" w:cs="Arial" w:hAnsi="Arial"/>
          <w:sz w:val="24"/>
        </w:rPr>
        <w:br w:type="textWrapping"/>
      </w:r>
      <w:r>
        <w:rPr>
          <w:rFonts w:ascii="Arial" w:cs="Arial" w:hAnsi="Arial"/>
          <w:color w:val="000000"/>
          <w:sz w:val="24"/>
        </w:rPr>
        <w:t xml:space="preserve">SF attended </w:t>
      </w:r>
      <w:r>
        <w:rPr>
          <w:rFonts w:ascii="Arial" w:cs="Arial" w:hAnsi="Arial"/>
          <w:color w:val="000000"/>
          <w:sz w:val="24"/>
        </w:rPr>
        <w:t>a mee</w:t>
      </w:r>
      <w:r>
        <w:rPr>
          <w:rFonts w:ascii="Arial" w:cs="Arial" w:hAnsi="Arial"/>
          <w:color w:val="000000"/>
          <w:sz w:val="24"/>
        </w:rPr>
        <w:t>t</w:t>
      </w:r>
      <w:r>
        <w:rPr>
          <w:rFonts w:ascii="Arial" w:cs="Arial" w:hAnsi="Arial"/>
          <w:color w:val="000000"/>
          <w:sz w:val="24"/>
        </w:rPr>
        <w:t>ing on the 13</w:t>
      </w:r>
      <w:r>
        <w:rPr>
          <w:rFonts w:ascii="Arial" w:cs="Arial" w:hAnsi="Arial"/>
          <w:color w:val="000000"/>
          <w:sz w:val="24"/>
          <w:vertAlign w:val="superscript"/>
        </w:rPr>
        <w:t>th</w:t>
      </w:r>
      <w:r>
        <w:rPr>
          <w:rFonts w:ascii="Arial" w:cs="Arial" w:hAnsi="Arial"/>
          <w:color w:val="000000"/>
          <w:sz w:val="24"/>
        </w:rPr>
        <w:t xml:space="preserve"> August arranged by Cllr MD with T</w:t>
      </w:r>
      <w:r>
        <w:rPr>
          <w:rFonts w:ascii="Arial" w:cs="Arial" w:hAnsi="Arial"/>
          <w:color w:val="000000"/>
          <w:sz w:val="24"/>
        </w:rPr>
        <w:t xml:space="preserve">ransport Scotland </w:t>
      </w:r>
      <w:r>
        <w:rPr>
          <w:rFonts w:ascii="Arial" w:cs="Arial" w:hAnsi="Arial"/>
          <w:color w:val="000000"/>
          <w:sz w:val="24"/>
        </w:rPr>
        <w:t xml:space="preserve">and interested parties in </w:t>
      </w:r>
      <w:r>
        <w:rPr>
          <w:rFonts w:ascii="Arial" w:cs="Arial" w:hAnsi="Arial"/>
          <w:color w:val="000000"/>
          <w:sz w:val="24"/>
        </w:rPr>
        <w:t xml:space="preserve">Drumnadrochit, </w:t>
      </w:r>
      <w:r>
        <w:rPr>
          <w:rFonts w:ascii="Arial" w:cs="Arial" w:hAnsi="Arial"/>
          <w:color w:val="000000"/>
          <w:sz w:val="24"/>
        </w:rPr>
        <w:t>to discuss improving communication and diversion routes in the event of long term closures o</w:t>
      </w:r>
      <w:r>
        <w:rPr>
          <w:rFonts w:ascii="Arial" w:cs="Arial" w:hAnsi="Arial"/>
          <w:color w:val="000000"/>
          <w:sz w:val="24"/>
        </w:rPr>
        <w:t xml:space="preserve">f the A82 </w:t>
      </w:r>
      <w:r>
        <w:rPr>
          <w:rFonts w:ascii="Arial" w:cs="Arial" w:hAnsi="Arial"/>
          <w:color w:val="000000"/>
          <w:sz w:val="24"/>
          <w:lang w:val="en-GB"/>
        </w:rPr>
        <w:t>affecting</w:t>
      </w:r>
      <w:r>
        <w:rPr>
          <w:rFonts w:ascii="Arial" w:cs="Arial" w:hAnsi="Arial"/>
          <w:color w:val="000000"/>
          <w:sz w:val="24"/>
        </w:rPr>
        <w:t xml:space="preserve"> Fort Augustus to Inverness.</w:t>
      </w:r>
    </w:p>
    <w:p>
      <w:pPr>
        <w:pStyle w:val="Body"/>
        <w:ind w:left="1440"/>
        <w:rPr>
          <w:sz w:val="24"/>
        </w:rPr>
      </w:pPr>
    </w:p>
    <w:p>
      <w:pPr>
        <w:pStyle w:val="Colorfullistaccent1"/>
        <w:numPr>
          <w:ilvl w:val="0"/>
          <w:numId w:val="1"/>
        </w:numPr>
        <w:rPr>
          <w:rFonts w:ascii="Arial" w:cs="Arial" w:hAnsi="Arial"/>
          <w:sz w:val="24"/>
          <w:u w:val="single"/>
          <w:lang w:val="en-GB"/>
        </w:rPr>
      </w:pPr>
      <w:r>
        <w:rPr>
          <w:rFonts w:ascii="Arial" w:cs="Arial" w:hAnsi="Arial"/>
          <w:b/>
          <w:sz w:val="24"/>
        </w:rPr>
        <w:t>Renewable Energy Projects</w:t>
      </w:r>
    </w:p>
    <w:p>
      <w:pPr>
        <w:pStyle w:val="Colorfullistaccent1"/>
        <w:rPr>
          <w:rFonts w:ascii="Arial" w:cs="Arial" w:hAnsi="Arial"/>
          <w:b/>
          <w:sz w:val="24"/>
        </w:rPr>
      </w:pPr>
    </w:p>
    <w:p>
      <w:pPr>
        <w:pStyle w:val="Normal"/>
        <w:spacing w:after="200"/>
        <w:rPr>
          <w:rFonts w:ascii="Times" w:hAnsi="Times"/>
          <w:sz w:val="20"/>
          <w:lang w:val="en-GB"/>
        </w:rPr>
      </w:pPr>
      <w:r>
        <w:rPr>
          <w:b/>
          <w:i/>
          <w:color w:val="000000"/>
          <w:sz w:val="24"/>
          <w:lang w:val="en-GB"/>
        </w:rPr>
        <w:t xml:space="preserve">Report on the developments within 15km circumference of Fort </w:t>
      </w:r>
      <w:r>
        <w:rPr>
          <w:b/>
          <w:color w:val="000000"/>
          <w:sz w:val="24"/>
          <w:lang w:val="en-GB"/>
        </w:rPr>
        <w:t>Augustus</w:t>
      </w:r>
      <w:r>
        <w:rPr>
          <w:b/>
          <w:i/>
          <w:color w:val="000000"/>
          <w:sz w:val="24"/>
          <w:lang w:val="en-GB"/>
        </w:rPr>
        <w:t xml:space="preserve"> and Glenmoriston</w:t>
      </w:r>
    </w:p>
    <w:p>
      <w:pPr>
        <w:pStyle w:val="Normal"/>
        <w:spacing w:after="200"/>
        <w:rPr>
          <w:rFonts w:ascii="Times" w:hAnsi="Times"/>
          <w:sz w:val="20"/>
          <w:lang w:val="en-GB"/>
        </w:rPr>
      </w:pPr>
      <w:r>
        <w:rPr>
          <w:color w:val="000000"/>
          <w:sz w:val="24"/>
          <w:lang w:val="en-GB"/>
        </w:rPr>
        <w:t>                                                                                                                                                                                   </w:t>
      </w:r>
      <w:r>
        <w:rPr>
          <w:b/>
          <w:i/>
          <w:color w:val="000000"/>
          <w:sz w:val="24"/>
          <w:lang w:val="en-GB"/>
        </w:rPr>
        <w:t>Millennium Windfarm 10 turbine extension</w:t>
      </w:r>
      <w:r>
        <w:rPr>
          <w:color w:val="000000"/>
          <w:sz w:val="24"/>
          <w:lang w:val="en-GB"/>
        </w:rPr>
        <w:t xml:space="preserve"> – </w:t>
      </w:r>
      <w:r>
        <w:rPr>
          <w:color w:val="c00000"/>
          <w:sz w:val="24"/>
          <w:lang w:val="en-GB"/>
        </w:rPr>
        <w:t xml:space="preserve">The extension is on hold, planning maybe resubmitted or an appeal made. </w:t>
      </w:r>
    </w:p>
    <w:p>
      <w:pPr>
        <w:pStyle w:val="Normal"/>
        <w:spacing w:after="200"/>
        <w:rPr>
          <w:rFonts w:ascii="Times" w:hAnsi="Times"/>
          <w:sz w:val="20"/>
          <w:lang w:val="en-GB"/>
        </w:rPr>
      </w:pPr>
      <w:r>
        <w:rPr>
          <w:b/>
          <w:i/>
          <w:color w:val="000000"/>
          <w:sz w:val="24"/>
          <w:lang w:val="en-GB"/>
        </w:rPr>
        <w:t>Beinneun windfarm</w:t>
      </w:r>
      <w:r>
        <w:rPr>
          <w:color w:val="000000"/>
          <w:sz w:val="24"/>
          <w:lang w:val="en-GB"/>
        </w:rPr>
        <w:t xml:space="preserve">       -  75 to 85MW, 25 turbines</w:t>
      </w:r>
      <w:r>
        <w:rPr>
          <w:color w:val="c00000"/>
          <w:sz w:val="24"/>
          <w:lang w:val="en-GB"/>
        </w:rPr>
        <w:t>. It will be 32 turbines at 108 MW.               The first stages of construction have started, RJ  McLeod is the main contractor.                   Liaison group structure has been set up. Initial Community Benefit discussions have started.   </w:t>
      </w:r>
      <w:r>
        <w:rPr>
          <w:color w:val="000000"/>
          <w:sz w:val="24"/>
          <w:lang w:val="en-GB"/>
        </w:rPr>
        <w:t>                                   </w:t>
      </w:r>
    </w:p>
    <w:p>
      <w:pPr>
        <w:pStyle w:val="Normal"/>
        <w:spacing w:after="200"/>
        <w:rPr>
          <w:rFonts w:ascii="Times" w:hAnsi="Times"/>
          <w:sz w:val="20"/>
          <w:lang w:val="en-GB"/>
        </w:rPr>
      </w:pPr>
      <w:r>
        <w:rPr>
          <w:b/>
          <w:i/>
          <w:color w:val="000000"/>
          <w:sz w:val="24"/>
          <w:lang w:val="en-GB"/>
        </w:rPr>
        <w:t>Bhlaraidh windfarm</w:t>
      </w:r>
      <w:r>
        <w:rPr>
          <w:color w:val="000000"/>
          <w:sz w:val="24"/>
          <w:lang w:val="en-GB"/>
        </w:rPr>
        <w:t xml:space="preserve">       -  108 MW </w:t>
      </w:r>
      <w:r>
        <w:rPr>
          <w:color w:val="c00000"/>
          <w:sz w:val="24"/>
          <w:lang w:val="en-GB"/>
        </w:rPr>
        <w:t>-  First stages of construction have started and RJ McLeod is the main contractor. First Liaison group meeting took place on the 30</w:t>
      </w:r>
      <w:r>
        <w:rPr>
          <w:color w:val="c00000"/>
          <w:sz w:val="14"/>
          <w:vertAlign w:val="superscript"/>
          <w:lang w:val="en-GB"/>
        </w:rPr>
        <w:t>th</w:t>
      </w:r>
      <w:r>
        <w:rPr>
          <w:color w:val="c00000"/>
          <w:sz w:val="24"/>
          <w:lang w:val="en-GB"/>
        </w:rPr>
        <w:t xml:space="preserve"> July. Community benefit details to be agreed. </w:t>
      </w:r>
    </w:p>
    <w:p>
      <w:pPr>
        <w:pStyle w:val="Normal"/>
        <w:spacing w:after="200"/>
        <w:rPr>
          <w:rFonts w:ascii="Times" w:hAnsi="Times"/>
          <w:sz w:val="20"/>
          <w:lang w:val="en-GB"/>
        </w:rPr>
      </w:pPr>
      <w:r>
        <w:rPr>
          <w:b/>
          <w:i/>
          <w:color w:val="000000"/>
          <w:sz w:val="24"/>
          <w:lang w:val="en-GB"/>
        </w:rPr>
        <w:t>Stronelairg windfarm</w:t>
      </w:r>
      <w:r>
        <w:rPr>
          <w:color w:val="000000"/>
          <w:sz w:val="24"/>
          <w:lang w:val="en-GB"/>
        </w:rPr>
        <w:t xml:space="preserve">     -  240MW  </w:t>
      </w:r>
      <w:r>
        <w:rPr>
          <w:color w:val="c00000"/>
          <w:sz w:val="24"/>
          <w:lang w:val="en-GB"/>
        </w:rPr>
        <w:t>  No Update</w:t>
      </w:r>
    </w:p>
    <w:p>
      <w:pPr>
        <w:pStyle w:val="Normal"/>
        <w:spacing w:after="200"/>
        <w:rPr>
          <w:rFonts w:ascii="Times" w:hAnsi="Times"/>
          <w:sz w:val="20"/>
          <w:lang w:val="en-GB"/>
        </w:rPr>
      </w:pPr>
      <w:r>
        <w:rPr>
          <w:b/>
          <w:i/>
          <w:color w:val="000000"/>
          <w:sz w:val="24"/>
          <w:lang w:val="en-GB"/>
        </w:rPr>
        <w:t>Moriston windfarm</w:t>
      </w:r>
      <w:r>
        <w:rPr>
          <w:color w:val="000000"/>
          <w:sz w:val="24"/>
          <w:lang w:val="en-GB"/>
        </w:rPr>
        <w:t xml:space="preserve">        </w:t>
      </w:r>
      <w:r>
        <w:rPr>
          <w:b/>
          <w:color w:val="000000"/>
          <w:sz w:val="24"/>
          <w:lang w:val="en-GB"/>
        </w:rPr>
        <w:t>-  54 MW</w:t>
      </w:r>
      <w:r>
        <w:rPr>
          <w:color w:val="000000"/>
          <w:sz w:val="24"/>
          <w:lang w:val="en-GB"/>
        </w:rPr>
        <w:t>!    </w:t>
      </w:r>
      <w:r>
        <w:rPr>
          <w:color w:val="c00000"/>
          <w:sz w:val="24"/>
          <w:lang w:val="en-GB"/>
        </w:rPr>
        <w:t>No update</w:t>
      </w:r>
    </w:p>
    <w:p>
      <w:pPr>
        <w:pStyle w:val="Normal"/>
        <w:spacing w:after="200"/>
        <w:rPr>
          <w:rFonts w:ascii="Times" w:hAnsi="Times"/>
          <w:sz w:val="20"/>
          <w:lang w:val="en-GB"/>
        </w:rPr>
      </w:pPr>
      <w:r>
        <w:rPr>
          <w:b/>
          <w:i/>
          <w:color w:val="000000"/>
          <w:sz w:val="24"/>
          <w:lang w:val="en-GB"/>
        </w:rPr>
        <w:t>Dell windfarm</w:t>
      </w:r>
      <w:r>
        <w:rPr>
          <w:color w:val="000000"/>
          <w:sz w:val="24"/>
          <w:lang w:val="en-GB"/>
        </w:rPr>
        <w:t>          </w:t>
      </w:r>
      <w:r>
        <w:rPr>
          <w:b/>
          <w:color w:val="000000"/>
          <w:sz w:val="24"/>
          <w:lang w:val="en-GB"/>
        </w:rPr>
        <w:t>- 42 MW</w:t>
      </w:r>
      <w:r>
        <w:rPr>
          <w:color w:val="000000"/>
          <w:sz w:val="24"/>
          <w:lang w:val="en-GB"/>
        </w:rPr>
        <w:t xml:space="preserve"> </w:t>
      </w:r>
      <w:r>
        <w:rPr>
          <w:color w:val="c00000"/>
          <w:sz w:val="24"/>
          <w:lang w:val="en-GB"/>
        </w:rPr>
        <w:t>Awaiting decision from Highland Council.    No update                                                                                    </w:t>
      </w:r>
      <w:r>
        <w:rPr>
          <w:b/>
          <w:color w:val="c00000"/>
          <w:sz w:val="24"/>
          <w:lang w:val="en-GB"/>
        </w:rPr>
        <w:t> </w:t>
      </w:r>
      <w:r>
        <w:rPr>
          <w:color w:val="c00000"/>
          <w:sz w:val="24"/>
          <w:lang w:val="en-GB"/>
        </w:rPr>
        <w:t>                                                                              </w:t>
      </w:r>
    </w:p>
    <w:p>
      <w:pPr>
        <w:pStyle w:val="Normal"/>
        <w:spacing w:after="200"/>
        <w:rPr>
          <w:rFonts w:ascii="Times" w:hAnsi="Times"/>
          <w:sz w:val="20"/>
          <w:lang w:val="en-GB"/>
        </w:rPr>
      </w:pPr>
      <w:r>
        <w:rPr>
          <w:b/>
          <w:color w:val="000000"/>
          <w:sz w:val="24"/>
          <w:lang w:val="en-GB"/>
        </w:rPr>
        <w:t>C</w:t>
      </w:r>
      <w:r>
        <w:rPr>
          <w:b/>
          <w:i/>
          <w:color w:val="000000"/>
          <w:sz w:val="24"/>
          <w:lang w:val="en-GB"/>
        </w:rPr>
        <w:t>oire Glas</w:t>
      </w:r>
      <w:r>
        <w:rPr>
          <w:i/>
          <w:color w:val="000000"/>
          <w:sz w:val="24"/>
          <w:lang w:val="en-GB"/>
        </w:rPr>
        <w:t xml:space="preserve"> </w:t>
      </w:r>
      <w:r>
        <w:rPr>
          <w:color w:val="000000"/>
          <w:sz w:val="24"/>
          <w:lang w:val="en-GB"/>
        </w:rPr>
        <w:t xml:space="preserve">   - 300 to 600MW pumped storage system. </w:t>
      </w:r>
      <w:r>
        <w:rPr>
          <w:color w:val="c00000"/>
          <w:sz w:val="24"/>
          <w:lang w:val="en-GB"/>
        </w:rPr>
        <w:t>On hold.</w:t>
      </w:r>
    </w:p>
    <w:p>
      <w:pPr>
        <w:pStyle w:val="Normal"/>
        <w:spacing w:after="200"/>
        <w:rPr>
          <w:rFonts w:ascii="Times" w:hAnsi="Times"/>
          <w:sz w:val="20"/>
          <w:lang w:val="en-GB"/>
        </w:rPr>
      </w:pPr>
      <w:r>
        <w:rPr>
          <w:b/>
          <w:i/>
          <w:color w:val="000000"/>
          <w:sz w:val="24"/>
          <w:lang w:val="en-GB"/>
        </w:rPr>
        <w:t>Culachy project</w:t>
      </w:r>
      <w:r>
        <w:rPr>
          <w:i/>
          <w:color w:val="000000"/>
          <w:sz w:val="24"/>
          <w:lang w:val="en-GB"/>
        </w:rPr>
        <w:t xml:space="preserve">  </w:t>
      </w:r>
      <w:r>
        <w:rPr>
          <w:color w:val="000000"/>
          <w:sz w:val="24"/>
          <w:lang w:val="en-GB"/>
        </w:rPr>
        <w:t>    25 turbine site  </w:t>
      </w:r>
      <w:r>
        <w:rPr>
          <w:b/>
          <w:color w:val="000000"/>
          <w:sz w:val="24"/>
          <w:lang w:val="en-GB"/>
        </w:rPr>
        <w:t> </w:t>
      </w:r>
      <w:r>
        <w:rPr>
          <w:color w:val="000000"/>
          <w:sz w:val="24"/>
          <w:lang w:val="en-GB"/>
        </w:rPr>
        <w:t>RES developer</w:t>
      </w:r>
      <w:r>
        <w:rPr>
          <w:color w:val="c00000"/>
          <w:sz w:val="24"/>
          <w:lang w:val="en-GB"/>
        </w:rPr>
        <w:t>.  Letter from RES on the 1</w:t>
      </w:r>
      <w:r>
        <w:rPr>
          <w:color w:val="c00000"/>
          <w:sz w:val="14"/>
          <w:vertAlign w:val="superscript"/>
          <w:lang w:val="en-GB"/>
        </w:rPr>
        <w:t>st</w:t>
      </w:r>
      <w:r>
        <w:rPr>
          <w:color w:val="c00000"/>
          <w:sz w:val="24"/>
          <w:lang w:val="en-GB"/>
        </w:rPr>
        <w:t xml:space="preserve"> July notifying the CC of a Supplementary Environmental Information repor</w:t>
      </w:r>
      <w:r>
        <w:rPr>
          <w:color w:val="c00000"/>
          <w:sz w:val="24"/>
          <w:lang w:val="en-GB"/>
        </w:rPr>
        <w:t>t.</w:t>
      </w:r>
      <w:r>
        <w:rPr>
          <w:color w:val="c00000"/>
          <w:sz w:val="24"/>
          <w:lang w:val="en-GB"/>
        </w:rPr>
        <w:t> RES have made some changes as a result of consultation responses.                                                                        </w:t>
      </w:r>
    </w:p>
    <w:p>
      <w:pPr>
        <w:pStyle w:val="Normal"/>
        <w:ind w:left="360"/>
        <w:rPr>
          <w:rFonts w:ascii="Arial" w:cs="Arial" w:hAnsi="Arial"/>
          <w:sz w:val="24"/>
          <w:u w:val="single"/>
          <w:lang w:val="en-GB"/>
        </w:rPr>
      </w:pPr>
    </w:p>
    <w:p>
      <w:pPr>
        <w:pStyle w:val="Normal"/>
        <w:ind w:left="360"/>
        <w:rPr>
          <w:rFonts w:ascii="Arial" w:cs="Arial" w:hAnsi="Arial"/>
          <w:sz w:val="24"/>
          <w:u w:val="single"/>
          <w:lang w:val="en-GB"/>
        </w:rPr>
      </w:pPr>
      <w:r>
        <w:rPr>
          <w:rFonts w:ascii="Arial" w:cs="Arial" w:hAnsi="Arial"/>
          <w:sz w:val="24"/>
          <w:u w:val="single"/>
          <w:lang w:val="en-GB"/>
        </w:rPr>
        <w:t>Liaison Group meetings since June 15</w:t>
      </w:r>
      <w:r>
        <w:rPr>
          <w:rFonts w:ascii="Arial" w:cs="Arial" w:hAnsi="Arial"/>
          <w:sz w:val="24"/>
          <w:u w:val="single"/>
          <w:lang w:val="en-GB"/>
        </w:rPr>
        <w:t>:</w:t>
      </w:r>
    </w:p>
    <w:p>
      <w:pPr>
        <w:pStyle w:val="Normal"/>
        <w:rPr>
          <w:rFonts w:ascii="Arial" w:cs="Arial" w:hAnsi="Arial"/>
          <w:color w:val="000000"/>
          <w:sz w:val="24"/>
          <w:lang w:val="en-GB"/>
        </w:rPr>
      </w:pPr>
    </w:p>
    <w:p>
      <w:pPr>
        <w:pStyle w:val="Normal"/>
        <w:rPr>
          <w:rFonts w:ascii="Arial" w:cs="Arial" w:hAnsi="Arial"/>
          <w:color w:val="000000"/>
          <w:sz w:val="24"/>
          <w:lang w:val="en-GB"/>
        </w:rPr>
      </w:pPr>
      <w:r>
        <w:rPr>
          <w:rFonts w:ascii="Arial" w:cs="Arial" w:hAnsi="Arial"/>
          <w:color w:val="000000"/>
          <w:sz w:val="24"/>
          <w:lang w:val="en-GB"/>
        </w:rPr>
        <w:t>Auchterawe</w:t>
      </w:r>
      <w:r>
        <w:rPr>
          <w:rFonts w:ascii="Arial" w:cs="Arial" w:hAnsi="Arial"/>
          <w:color w:val="000000"/>
          <w:sz w:val="24"/>
          <w:lang w:val="en-GB"/>
        </w:rPr>
        <w:t xml:space="preserve"> substation</w:t>
      </w:r>
      <w:r>
        <w:rPr>
          <w:rFonts w:ascii="Arial" w:cs="Arial" w:hAnsi="Arial"/>
          <w:color w:val="000000"/>
          <w:sz w:val="24"/>
          <w:lang w:val="en-GB"/>
        </w:rPr>
        <w:t>:</w:t>
      </w:r>
    </w:p>
    <w:p>
      <w:pPr>
        <w:pStyle w:val="Normal"/>
        <w:rPr>
          <w:rFonts w:ascii="Arial" w:cs="Arial" w:hAnsi="Arial"/>
          <w:sz w:val="24"/>
          <w:lang w:val="en-GB"/>
        </w:rPr>
      </w:pPr>
      <w:r>
        <w:rPr>
          <w:rFonts w:ascii="Arial" w:cs="Arial" w:hAnsi="Arial"/>
          <w:color w:val="000000"/>
          <w:sz w:val="24"/>
          <w:lang w:val="en-GB"/>
        </w:rPr>
        <w:t>16</w:t>
      </w:r>
      <w:r>
        <w:rPr>
          <w:rFonts w:ascii="Arial" w:cs="Arial" w:hAnsi="Arial"/>
          <w:color w:val="000000"/>
          <w:sz w:val="24"/>
          <w:vertAlign w:val="superscript"/>
          <w:lang w:val="en-GB"/>
        </w:rPr>
        <w:t>th</w:t>
      </w:r>
      <w:r>
        <w:rPr>
          <w:rFonts w:ascii="Arial" w:cs="Arial" w:hAnsi="Arial"/>
          <w:color w:val="000000"/>
          <w:sz w:val="24"/>
          <w:lang w:val="en-GB"/>
        </w:rPr>
        <w:t xml:space="preserve"> July</w:t>
      </w:r>
      <w:r>
        <w:rPr>
          <w:rFonts w:ascii="Arial" w:cs="Arial" w:hAnsi="Arial"/>
          <w:color w:val="000000"/>
          <w:sz w:val="24"/>
          <w:lang w:val="en-GB"/>
        </w:rPr>
        <w:t xml:space="preserve"> 15</w:t>
      </w:r>
      <w:r>
        <w:rPr>
          <w:rFonts w:ascii="Arial" w:cs="Arial" w:hAnsi="Arial"/>
          <w:color w:val="000000"/>
          <w:sz w:val="24"/>
          <w:lang w:val="en-GB"/>
        </w:rPr>
        <w:t xml:space="preserve">  Attended by SF &amp; JK </w:t>
      </w:r>
    </w:p>
    <w:p>
      <w:pPr>
        <w:pStyle w:val="Normal"/>
        <w:rPr>
          <w:rFonts w:ascii="Arial" w:cs="Arial" w:hAnsi="Arial"/>
          <w:sz w:val="24"/>
          <w:lang w:val="en-GB"/>
        </w:rPr>
      </w:pPr>
      <w:r>
        <w:rPr>
          <w:rFonts w:ascii="Arial" w:cs="Arial" w:hAnsi="Arial"/>
          <w:color w:val="000000"/>
          <w:sz w:val="24"/>
          <w:lang w:val="en-GB"/>
        </w:rPr>
        <w:t>Next</w:t>
      </w:r>
      <w:r>
        <w:rPr>
          <w:rFonts w:ascii="Arial" w:cs="Arial" w:hAnsi="Arial"/>
          <w:color w:val="000000"/>
          <w:sz w:val="24"/>
          <w:lang w:val="en-GB"/>
        </w:rPr>
        <w:t xml:space="preserve"> meeting : 17th S</w:t>
      </w:r>
      <w:r>
        <w:rPr>
          <w:rFonts w:ascii="Arial" w:cs="Arial" w:hAnsi="Arial"/>
          <w:color w:val="000000"/>
          <w:sz w:val="24"/>
          <w:lang w:val="en-GB"/>
        </w:rPr>
        <w:t>eptember</w:t>
      </w:r>
    </w:p>
    <w:p>
      <w:pPr>
        <w:pStyle w:val="Normal"/>
        <w:rPr>
          <w:rFonts w:ascii="Arial" w:cs="Arial" w:hAnsi="Arial"/>
          <w:sz w:val="24"/>
          <w:u w:val="single"/>
          <w:lang w:val="en-GB"/>
        </w:rPr>
      </w:pPr>
    </w:p>
    <w:p>
      <w:pPr>
        <w:pStyle w:val="Normal"/>
        <w:rPr>
          <w:rFonts w:ascii="Arial" w:cs="Arial" w:hAnsi="Arial"/>
          <w:color w:val="000000"/>
          <w:sz w:val="24"/>
          <w:lang w:val="en-GB"/>
        </w:rPr>
      </w:pPr>
      <w:r>
        <w:rPr>
          <w:rFonts w:ascii="Arial" w:cs="Arial" w:hAnsi="Arial"/>
          <w:color w:val="000000"/>
          <w:sz w:val="24"/>
          <w:lang w:val="en-GB"/>
        </w:rPr>
        <w:t>Bhlaraidh:</w:t>
      </w:r>
    </w:p>
    <w:p>
      <w:pPr>
        <w:pStyle w:val="Normal"/>
        <w:rPr>
          <w:rFonts w:ascii="Arial" w:cs="Arial" w:hAnsi="Arial"/>
          <w:sz w:val="24"/>
          <w:lang w:val="en-GB"/>
        </w:rPr>
      </w:pPr>
      <w:r>
        <w:rPr>
          <w:rFonts w:ascii="Arial" w:cs="Arial" w:hAnsi="Arial"/>
          <w:color w:val="000000"/>
          <w:sz w:val="24"/>
          <w:lang w:val="en-GB"/>
        </w:rPr>
        <w:t xml:space="preserve">30th July </w:t>
      </w:r>
      <w:r>
        <w:rPr>
          <w:rFonts w:ascii="Arial" w:cs="Arial" w:hAnsi="Arial"/>
          <w:color w:val="000000"/>
          <w:sz w:val="24"/>
          <w:lang w:val="en-GB"/>
        </w:rPr>
        <w:t>15</w:t>
      </w:r>
      <w:r>
        <w:rPr>
          <w:rFonts w:ascii="Arial" w:cs="Arial" w:hAnsi="Arial"/>
          <w:color w:val="000000"/>
          <w:sz w:val="24"/>
          <w:lang w:val="en-GB"/>
        </w:rPr>
        <w:t xml:space="preserve">  Attended by CP SF Cllr MD</w:t>
      </w:r>
    </w:p>
    <w:p>
      <w:pPr>
        <w:pStyle w:val="Normal"/>
        <w:rPr>
          <w:rFonts w:ascii="Arial" w:cs="Arial" w:hAnsi="Arial"/>
          <w:color w:val="000000"/>
          <w:sz w:val="24"/>
          <w:lang w:val="en-GB"/>
        </w:rPr>
      </w:pPr>
      <w:r>
        <w:rPr>
          <w:rFonts w:ascii="Arial" w:cs="Arial" w:hAnsi="Arial"/>
          <w:color w:val="000000"/>
          <w:sz w:val="24"/>
          <w:lang w:val="en-GB"/>
        </w:rPr>
        <w:t>Next</w:t>
      </w:r>
      <w:r>
        <w:rPr>
          <w:rFonts w:ascii="Arial" w:cs="Arial" w:hAnsi="Arial"/>
          <w:color w:val="000000"/>
          <w:sz w:val="24"/>
          <w:lang w:val="en-GB"/>
        </w:rPr>
        <w:t xml:space="preserve"> m</w:t>
      </w:r>
      <w:r>
        <w:rPr>
          <w:rFonts w:ascii="Arial" w:cs="Arial" w:hAnsi="Arial"/>
          <w:color w:val="000000"/>
          <w:sz w:val="24"/>
          <w:lang w:val="en-GB"/>
        </w:rPr>
        <w:t>eeting 1st October</w:t>
      </w:r>
      <w:r>
        <w:rPr>
          <w:rFonts w:ascii="Arial" w:cs="Arial" w:hAnsi="Arial"/>
          <w:color w:val="000000"/>
          <w:sz w:val="24"/>
          <w:lang w:val="en-GB"/>
        </w:rPr>
        <w:t xml:space="preserve"> 15</w:t>
      </w:r>
      <w:r>
        <w:rPr>
          <w:rFonts w:ascii="Arial" w:cs="Arial" w:hAnsi="Arial"/>
          <w:color w:val="000000"/>
          <w:sz w:val="24"/>
          <w:lang w:val="en-GB"/>
        </w:rPr>
        <w:t xml:space="preserve">. </w:t>
      </w:r>
    </w:p>
    <w:p>
      <w:pPr>
        <w:pStyle w:val="Normal"/>
        <w:rPr>
          <w:rFonts w:ascii="Arial" w:cs="Arial" w:hAnsi="Arial"/>
          <w:sz w:val="24"/>
          <w:lang w:val="en-GB"/>
        </w:rPr>
      </w:pPr>
      <w:r>
        <w:rPr>
          <w:rFonts w:ascii="Arial" w:cs="Arial" w:hAnsi="Arial"/>
          <w:color w:val="000000"/>
          <w:sz w:val="24"/>
          <w:lang w:val="en-GB"/>
        </w:rPr>
        <w:t>Cllr MD- suggests representatives from Bhlaraidh are invited to</w:t>
      </w:r>
      <w:r>
        <w:rPr>
          <w:rFonts w:ascii="Arial" w:cs="Arial" w:hAnsi="Arial"/>
          <w:color w:val="000000"/>
          <w:sz w:val="24"/>
          <w:lang w:val="en-GB"/>
        </w:rPr>
        <w:t xml:space="preserve"> attend</w:t>
      </w:r>
      <w:r>
        <w:rPr>
          <w:rFonts w:ascii="Arial" w:cs="Arial" w:hAnsi="Arial"/>
          <w:color w:val="000000"/>
          <w:sz w:val="24"/>
          <w:lang w:val="en-GB"/>
        </w:rPr>
        <w:t>.</w:t>
      </w:r>
    </w:p>
    <w:p>
      <w:pPr>
        <w:pStyle w:val="Normal"/>
        <w:rPr>
          <w:rFonts w:ascii="Arial" w:cs="Arial" w:hAnsi="Arial"/>
          <w:color w:val="000000"/>
          <w:sz w:val="24"/>
          <w:lang w:val="en-GB"/>
        </w:rPr>
      </w:pPr>
    </w:p>
    <w:p>
      <w:pPr>
        <w:pStyle w:val="Normal"/>
        <w:rPr>
          <w:rFonts w:ascii="Arial" w:cs="Arial" w:hAnsi="Arial"/>
          <w:color w:val="000000"/>
          <w:sz w:val="24"/>
          <w:lang w:val="en-GB"/>
        </w:rPr>
      </w:pPr>
      <w:r>
        <w:rPr>
          <w:rFonts w:ascii="Arial" w:cs="Arial" w:hAnsi="Arial"/>
          <w:color w:val="000000"/>
          <w:sz w:val="24"/>
          <w:lang w:val="en-GB"/>
        </w:rPr>
        <w:t>S</w:t>
      </w:r>
      <w:r>
        <w:rPr>
          <w:rFonts w:ascii="Arial" w:cs="Arial" w:hAnsi="Arial"/>
          <w:color w:val="000000"/>
          <w:sz w:val="24"/>
          <w:lang w:val="en-GB"/>
        </w:rPr>
        <w:t>tronelairg:</w:t>
      </w:r>
      <w:r>
        <w:rPr>
          <w:rFonts w:ascii="Arial" w:cs="Arial" w:hAnsi="Arial"/>
          <w:color w:val="000000"/>
          <w:sz w:val="24"/>
          <w:lang w:val="en-GB"/>
        </w:rPr>
        <w:t>also on 1</w:t>
      </w:r>
      <w:r>
        <w:rPr>
          <w:rFonts w:ascii="Arial" w:cs="Arial" w:hAnsi="Arial"/>
          <w:color w:val="000000"/>
          <w:sz w:val="24"/>
          <w:vertAlign w:val="superscript"/>
          <w:lang w:val="en-GB"/>
        </w:rPr>
        <w:t>st</w:t>
      </w:r>
      <w:r>
        <w:rPr>
          <w:rFonts w:ascii="Arial" w:cs="Arial" w:hAnsi="Arial"/>
          <w:color w:val="000000"/>
          <w:sz w:val="24"/>
          <w:lang w:val="en-GB"/>
        </w:rPr>
        <w:t xml:space="preserve"> October.</w:t>
      </w:r>
      <w:r>
        <w:rPr>
          <w:rFonts w:ascii="Arial" w:cs="Arial" w:hAnsi="Arial"/>
          <w:color w:val="000000"/>
          <w:sz w:val="24"/>
          <w:lang w:val="en-GB"/>
        </w:rPr>
        <w:t>15</w:t>
      </w:r>
      <w:r>
        <w:rPr>
          <w:rFonts w:ascii="Arial" w:cs="Arial" w:hAnsi="Arial"/>
          <w:color w:val="000000"/>
          <w:sz w:val="24"/>
          <w:lang w:val="en-GB"/>
        </w:rPr>
        <w:t xml:space="preserve"> </w:t>
      </w:r>
      <w:r>
        <w:rPr>
          <w:rFonts w:ascii="Arial" w:cs="Arial" w:hAnsi="Arial"/>
          <w:color w:val="000000"/>
          <w:sz w:val="24"/>
          <w:lang w:val="en-GB"/>
        </w:rPr>
        <w:t xml:space="preserve"> </w:t>
      </w:r>
      <w:r>
        <w:rPr>
          <w:rFonts w:ascii="Arial" w:cs="Arial" w:hAnsi="Arial"/>
          <w:color w:val="000000"/>
          <w:sz w:val="24"/>
          <w:lang w:val="en-GB"/>
        </w:rPr>
        <w:t>This will reduce number of meetings to attend.</w:t>
      </w:r>
    </w:p>
    <w:p>
      <w:pPr>
        <w:pStyle w:val="Normal"/>
        <w:rPr>
          <w:rFonts w:ascii="Arial" w:cs="Arial" w:hAnsi="Arial"/>
          <w:color w:val="000000"/>
          <w:sz w:val="24"/>
          <w:lang w:val="en-GB"/>
        </w:rPr>
      </w:pPr>
      <w:r>
        <w:rPr>
          <w:rFonts w:ascii="Arial" w:cs="Arial" w:hAnsi="Arial"/>
          <w:color w:val="000000"/>
          <w:sz w:val="24"/>
          <w:lang w:val="en-GB"/>
        </w:rPr>
        <w:t xml:space="preserve">SF- CP and RH </w:t>
      </w:r>
      <w:r>
        <w:rPr>
          <w:rFonts w:ascii="Arial" w:cs="Arial" w:hAnsi="Arial"/>
          <w:color w:val="000000"/>
          <w:sz w:val="24"/>
          <w:lang w:val="en-GB"/>
        </w:rPr>
        <w:t xml:space="preserve">to attend </w:t>
      </w:r>
      <w:r>
        <w:rPr>
          <w:rFonts w:ascii="Arial" w:cs="Arial" w:hAnsi="Arial"/>
          <w:color w:val="000000"/>
          <w:sz w:val="24"/>
          <w:lang w:val="en-GB"/>
        </w:rPr>
        <w:t>both</w:t>
      </w:r>
      <w:r>
        <w:rPr>
          <w:rFonts w:ascii="Arial" w:cs="Arial" w:hAnsi="Arial"/>
          <w:color w:val="000000"/>
          <w:sz w:val="24"/>
          <w:lang w:val="en-GB"/>
        </w:rPr>
        <w:t>.</w:t>
      </w:r>
      <w:r>
        <w:rPr>
          <w:rFonts w:ascii="Arial" w:cs="Arial" w:hAnsi="Arial"/>
          <w:color w:val="000000"/>
          <w:sz w:val="24"/>
          <w:lang w:val="en-GB"/>
        </w:rPr>
        <w:t xml:space="preserve">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Beinneun </w:t>
      </w:r>
    </w:p>
    <w:p>
      <w:pPr>
        <w:pStyle w:val="Normal"/>
        <w:rPr>
          <w:rFonts w:ascii="Arial" w:cs="Arial" w:hAnsi="Arial"/>
          <w:sz w:val="24"/>
          <w:lang w:val="en-GB"/>
        </w:rPr>
      </w:pPr>
      <w:r>
        <w:rPr>
          <w:rFonts w:ascii="Arial" w:cs="Arial" w:hAnsi="Arial"/>
          <w:color w:val="000000"/>
          <w:sz w:val="24"/>
          <w:lang w:val="en-GB"/>
        </w:rPr>
        <w:t>11</w:t>
      </w:r>
      <w:r>
        <w:rPr>
          <w:rFonts w:ascii="Arial" w:cs="Arial" w:hAnsi="Arial"/>
          <w:color w:val="000000"/>
          <w:sz w:val="24"/>
          <w:vertAlign w:val="superscript"/>
          <w:lang w:val="en-GB"/>
        </w:rPr>
        <w:t>th</w:t>
      </w:r>
      <w:r>
        <w:rPr>
          <w:rFonts w:ascii="Arial" w:cs="Arial" w:hAnsi="Arial"/>
          <w:color w:val="000000"/>
          <w:sz w:val="24"/>
          <w:lang w:val="en-GB"/>
        </w:rPr>
        <w:t xml:space="preserve"> August 2015 Attended by </w:t>
      </w:r>
      <w:r>
        <w:rPr>
          <w:rFonts w:ascii="Arial" w:cs="Arial" w:hAnsi="Arial"/>
          <w:color w:val="000000"/>
          <w:sz w:val="24"/>
          <w:lang w:val="en-GB"/>
        </w:rPr>
        <w:t>JDM and SF</w:t>
      </w:r>
      <w:r>
        <w:rPr>
          <w:rFonts w:ascii="Arial" w:cs="Arial" w:hAnsi="Arial"/>
          <w:color w:val="000000"/>
          <w:sz w:val="24"/>
          <w:lang w:val="en-GB"/>
        </w:rPr>
        <w:t>.</w:t>
      </w:r>
      <w:r>
        <w:rPr>
          <w:rFonts w:ascii="Arial" w:cs="Arial" w:hAnsi="Arial"/>
          <w:color w:val="000000"/>
          <w:sz w:val="24"/>
          <w:lang w:val="en-GB"/>
        </w:rPr>
        <w:t xml:space="preserve"> </w:t>
      </w:r>
    </w:p>
    <w:p>
      <w:pPr>
        <w:pStyle w:val="Normal"/>
        <w:rPr>
          <w:rFonts w:ascii="Arial" w:cs="Arial" w:hAnsi="Arial"/>
          <w:sz w:val="24"/>
          <w:lang w:val="en-GB"/>
        </w:rPr>
      </w:pPr>
      <w:r>
        <w:rPr>
          <w:rFonts w:ascii="Arial" w:cs="Arial" w:hAnsi="Arial"/>
          <w:color w:val="000000"/>
          <w:sz w:val="24"/>
          <w:lang w:val="en-GB"/>
        </w:rPr>
        <w:t xml:space="preserve">Cllr MD and JDM will </w:t>
      </w:r>
      <w:r>
        <w:rPr>
          <w:rFonts w:ascii="Arial" w:cs="Arial" w:hAnsi="Arial"/>
          <w:color w:val="000000"/>
          <w:sz w:val="24"/>
          <w:lang w:val="en-GB"/>
        </w:rPr>
        <w:t xml:space="preserve">attend future meetings </w:t>
      </w:r>
      <w:r>
        <w:rPr>
          <w:rFonts w:ascii="Arial" w:cs="Arial" w:hAnsi="Arial"/>
          <w:color w:val="000000"/>
          <w:sz w:val="24"/>
          <w:lang w:val="en-GB"/>
        </w:rPr>
        <w:t xml:space="preserve"> </w:t>
      </w:r>
    </w:p>
    <w:p>
      <w:pPr>
        <w:pStyle w:val="Normal"/>
        <w:rPr>
          <w:rFonts w:ascii="Arial" w:cs="Arial" w:hAnsi="Arial"/>
          <w:sz w:val="24"/>
          <w:lang w:val="en-GB"/>
        </w:rPr>
      </w:pPr>
      <w:r>
        <w:rPr>
          <w:rFonts w:ascii="Arial" w:cs="Arial" w:hAnsi="Arial"/>
          <w:color w:val="000000"/>
          <w:sz w:val="24"/>
          <w:lang w:val="en-GB"/>
        </w:rPr>
        <w:t xml:space="preserve">Initial discussions on </w:t>
      </w:r>
      <w:r>
        <w:rPr>
          <w:rFonts w:ascii="Arial" w:cs="Arial" w:hAnsi="Arial"/>
          <w:color w:val="000000"/>
          <w:sz w:val="24"/>
          <w:lang w:val="en-GB"/>
        </w:rPr>
        <w:t xml:space="preserve"> community benefit</w:t>
      </w:r>
      <w:r>
        <w:rPr>
          <w:rFonts w:ascii="Arial" w:cs="Arial" w:hAnsi="Arial"/>
          <w:color w:val="000000"/>
          <w:sz w:val="24"/>
          <w:lang w:val="en-GB"/>
        </w:rPr>
        <w:t xml:space="preserve"> for Fort Augustus</w:t>
      </w:r>
      <w:r>
        <w:rPr>
          <w:rFonts w:ascii="Arial" w:cs="Arial" w:hAnsi="Arial"/>
          <w:color w:val="000000"/>
          <w:sz w:val="24"/>
          <w:lang w:val="en-GB"/>
        </w:rPr>
        <w:t xml:space="preserve">. </w:t>
      </w:r>
    </w:p>
    <w:p>
      <w:pPr>
        <w:pStyle w:val="Normal"/>
        <w:rPr>
          <w:rFonts w:ascii="Arial" w:cs="Arial" w:hAnsi="Arial"/>
          <w:sz w:val="24"/>
          <w:lang w:val="en-GB"/>
        </w:rPr>
      </w:pPr>
      <w:r>
        <w:rPr>
          <w:rFonts w:ascii="Arial" w:cs="Arial" w:hAnsi="Arial"/>
          <w:color w:val="000000"/>
          <w:sz w:val="24"/>
          <w:lang w:val="en-GB"/>
        </w:rPr>
        <w:t xml:space="preserve">Arrange </w:t>
      </w:r>
      <w:r>
        <w:rPr>
          <w:rFonts w:ascii="Arial" w:cs="Arial" w:hAnsi="Arial"/>
          <w:color w:val="000000"/>
          <w:sz w:val="24"/>
          <w:lang w:val="en-GB"/>
        </w:rPr>
        <w:t xml:space="preserve">date for next </w:t>
      </w:r>
      <w:r>
        <w:rPr>
          <w:rFonts w:ascii="Arial" w:cs="Arial" w:hAnsi="Arial"/>
          <w:color w:val="000000"/>
          <w:sz w:val="24"/>
          <w:lang w:val="en-GB"/>
        </w:rPr>
        <w:t>meeting</w:t>
      </w:r>
      <w:r>
        <w:rPr>
          <w:rFonts w:ascii="Arial" w:cs="Arial" w:hAnsi="Arial"/>
          <w:color w:val="000000"/>
          <w:sz w:val="24"/>
          <w:lang w:val="en-GB"/>
        </w:rPr>
        <w:t>.</w:t>
      </w:r>
    </w:p>
    <w:p>
      <w:pPr>
        <w:pStyle w:val="Normal"/>
        <w:rPr>
          <w:rFonts w:ascii="Arial" w:cs="Arial" w:hAnsi="Arial"/>
          <w:sz w:val="24"/>
          <w:u w:val="single"/>
          <w:lang w:val="en-GB"/>
        </w:rPr>
      </w:pPr>
    </w:p>
    <w:p>
      <w:pPr>
        <w:pStyle w:val="Normal"/>
        <w:ind w:left="360"/>
        <w:rPr>
          <w:rFonts w:ascii="Arial" w:cs="Arial" w:hAnsi="Arial"/>
          <w:sz w:val="24"/>
          <w:lang w:val="en-GB"/>
        </w:rPr>
      </w:pPr>
    </w:p>
    <w:p>
      <w:pPr>
        <w:pStyle w:val="Body"/>
        <w:rPr>
          <w:sz w:val="24"/>
        </w:rPr>
      </w:pPr>
    </w:p>
    <w:p>
      <w:pPr>
        <w:pStyle w:val="Normal"/>
        <w:numPr>
          <w:ilvl w:val="0"/>
          <w:numId w:val="15"/>
        </w:numPr>
        <w:rPr>
          <w:rFonts w:ascii="Arial" w:cs="Arial" w:hAnsi="Arial"/>
          <w:sz w:val="24"/>
          <w:lang w:val="en-GB"/>
        </w:rPr>
      </w:pPr>
      <w:r>
        <w:rPr>
          <w:rFonts w:ascii="Arial" w:cs="Arial" w:hAnsi="Arial"/>
          <w:b/>
          <w:sz w:val="24"/>
          <w:lang w:val="en-GB"/>
        </w:rPr>
        <w:t>Planning:</w:t>
      </w:r>
    </w:p>
    <w:p>
      <w:pPr>
        <w:pStyle w:val="Normal"/>
        <w:rPr>
          <w:rFonts w:ascii="Arial" w:cs="Arial" w:hAnsi="Arial"/>
          <w:b/>
          <w:sz w:val="24"/>
          <w:lang w:val="en-GB"/>
        </w:rPr>
      </w:pPr>
    </w:p>
    <w:p>
      <w:pPr>
        <w:pStyle w:val="Normal"/>
        <w:rPr>
          <w:rFonts w:ascii="Arial" w:cs="Arial" w:hAnsi="Arial"/>
          <w:b/>
          <w:sz w:val="24"/>
          <w:lang w:val="en-GB"/>
        </w:rPr>
      </w:pPr>
    </w:p>
    <w:p>
      <w:pPr>
        <w:pStyle w:val="Normal"/>
        <w:rPr>
          <w:rFonts w:ascii="Arial" w:cs="Arial" w:hAnsi="Arial"/>
          <w:sz w:val="24"/>
          <w:lang w:val="en-GB"/>
        </w:rPr>
      </w:pPr>
    </w:p>
    <w:p>
      <w:pPr>
        <w:pStyle w:val="Normal"/>
        <w:rPr>
          <w:rFonts w:ascii="Arial" w:cs="Arial" w:hAnsi="Arial"/>
          <w:sz w:val="24"/>
        </w:rPr>
      </w:pPr>
    </w:p>
    <w:tbl>
      <w:tblPr>
        <w:tblStyle w:val="Normaltable"/>
        <w:tblW w:w="10347" w:type="dxa"/>
        <w:jc w:val="center"/>
        <w:tblInd w:w="-108" w:type="dxa"/>
        <w:tblBorders>
          <w:top w:val="single" w:color="auto" w:sz="4"/>
          <w:left w:val="single" w:color="auto" w:sz="4"/>
          <w:bottom w:val="single" w:color="auto" w:sz="4"/>
          <w:right w:val="single" w:color="auto" w:sz="4"/>
          <w:insideH w:val="single" w:color="auto" w:sz="4"/>
          <w:insideV w:val="single" w:color="auto" w:sz="4"/>
        </w:tblBorders>
      </w:tblPr>
      <w:tblGrid>
        <w:gridCol w:w="2976"/>
        <w:gridCol w:w="3402"/>
        <w:gridCol w:w="3969"/>
      </w:tblGrid>
      <w:tr>
        <w:trPr>
          <w:trHeight w:val="801" w:hRule="atLeast"/>
        </w:trPr>
        <w:tc>
          <w:tcPr>
            <w:cnfStyle w:val="100010000000"/>
            <w:tcW w:w="2976" w:type="dxa"/>
            <w:gridSpan w:val="1"/>
          </w:tcPr>
          <w:p>
            <w:pPr>
              <w:pStyle w:val="Heading2"/>
              <w:jc w:val="center"/>
              <w:rPr>
                <w:rFonts w:ascii="Arial" w:cs="Arial" w:hAnsi="Arial"/>
              </w:rPr>
            </w:pPr>
            <w:r>
              <w:rPr>
                <w:rFonts w:ascii="Arial" w:cs="Arial" w:hAnsi="Arial"/>
              </w:rPr>
              <w:t>Type of Application</w:t>
            </w:r>
          </w:p>
          <w:p>
            <w:pPr>
              <w:pStyle w:val="Normal"/>
              <w:rPr>
                <w:rFonts w:ascii="Arial" w:cs="Arial" w:hAnsi="Arial"/>
                <w:sz w:val="24"/>
              </w:rPr>
            </w:pPr>
          </w:p>
        </w:tc>
        <w:tc>
          <w:tcPr>
            <w:cnfStyle w:val="100001000000"/>
            <w:tcW w:w="3402" w:type="dxa"/>
            <w:gridSpan w:val="1"/>
          </w:tcPr>
          <w:p>
            <w:pPr>
              <w:pStyle w:val="Heading2"/>
              <w:jc w:val="center"/>
              <w:rPr>
                <w:rFonts w:ascii="Arial" w:cs="Arial" w:hAnsi="Arial"/>
              </w:rPr>
            </w:pPr>
            <w:r>
              <w:rPr>
                <w:rFonts w:ascii="Arial" w:cs="Arial" w:hAnsi="Arial"/>
              </w:rPr>
              <w:t>Name</w:t>
            </w:r>
          </w:p>
        </w:tc>
        <w:tc>
          <w:tcPr>
            <w:cnfStyle w:val="100010000000"/>
            <w:tcW w:w="3969" w:type="dxa"/>
            <w:gridSpan w:val="1"/>
          </w:tcPr>
          <w:p>
            <w:pPr>
              <w:pStyle w:val="Heading2"/>
              <w:jc w:val="center"/>
              <w:rPr>
                <w:rFonts w:ascii="Arial" w:cs="Arial" w:hAnsi="Arial"/>
              </w:rPr>
            </w:pPr>
            <w:r>
              <w:rPr>
                <w:rFonts w:ascii="Arial" w:cs="Arial" w:hAnsi="Arial"/>
              </w:rPr>
              <w:t>Location/Development</w:t>
            </w:r>
          </w:p>
        </w:tc>
      </w:tr>
      <w:tr>
        <w:trPr>
          <w:trHeight w:val="1022" w:hRule="atLeast"/>
        </w:trPr>
        <w:tc>
          <w:tcPr>
            <w:cnfStyle w:val="000010000000"/>
            <w:tcW w:w="2976" w:type="dxa"/>
            <w:gridSpan w:val="1"/>
          </w:tcPr>
          <w:p>
            <w:pPr>
              <w:pStyle w:val="Normal"/>
              <w:jc w:val="center"/>
              <w:rPr>
                <w:rFonts w:ascii="Arial" w:cs="Arial" w:hAnsi="Arial"/>
                <w:sz w:val="24"/>
              </w:rPr>
            </w:pPr>
            <w:r>
              <w:rPr>
                <w:color w:val="000000"/>
                <w:sz w:val="24"/>
                <w:lang w:val="en-GB" w:eastAsia="en-GB"/>
              </w:rPr>
              <w:t>15/02651/ful</w:t>
            </w:r>
          </w:p>
        </w:tc>
        <w:tc>
          <w:tcPr>
            <w:cnfStyle w:val="000001000000"/>
            <w:tcW w:w="3402" w:type="dxa"/>
            <w:gridSpan w:val="1"/>
          </w:tcPr>
          <w:p>
            <w:pPr>
              <w:pStyle w:val="Normal"/>
              <w:jc w:val="center"/>
              <w:rPr>
                <w:rFonts w:ascii="Arial" w:cs="Arial" w:hAnsi="Arial"/>
                <w:sz w:val="24"/>
              </w:rPr>
            </w:pPr>
            <w:r>
              <w:rPr>
                <w:rFonts w:ascii="Arial" w:cs="Arial" w:hAnsi="Arial"/>
                <w:sz w:val="24"/>
              </w:rPr>
              <w:t>B</w:t>
            </w:r>
            <w:r>
              <w:rPr>
                <w:rFonts w:ascii="Arial" w:cs="Arial" w:hAnsi="Arial"/>
                <w:sz w:val="24"/>
                <w:lang w:val="en-GB"/>
              </w:rPr>
              <w:t xml:space="preserve">ank </w:t>
            </w:r>
            <w:r>
              <w:rPr>
                <w:rFonts w:ascii="Arial" w:cs="Arial" w:hAnsi="Arial"/>
                <w:sz w:val="24"/>
              </w:rPr>
              <w:t>House,</w:t>
            </w:r>
          </w:p>
          <w:p>
            <w:pPr>
              <w:pStyle w:val="Normal"/>
              <w:jc w:val="center"/>
              <w:rPr>
                <w:rFonts w:ascii="Arial" w:cs="Arial" w:hAnsi="Arial"/>
                <w:sz w:val="24"/>
              </w:rPr>
            </w:pPr>
            <w:r>
              <w:rPr>
                <w:rFonts w:ascii="Arial" w:cs="Arial" w:hAnsi="Arial"/>
                <w:sz w:val="24"/>
              </w:rPr>
              <w:t>Station Road,</w:t>
            </w:r>
            <w:r>
              <w:rPr>
                <w:rFonts w:ascii="Arial" w:cs="Arial" w:hAnsi="Arial"/>
                <w:sz w:val="24"/>
              </w:rPr>
              <w:br w:type="textWrapping"/>
            </w:r>
            <w:r>
              <w:rPr>
                <w:rFonts w:ascii="Arial" w:cs="Arial" w:hAnsi="Arial"/>
                <w:sz w:val="24"/>
              </w:rPr>
              <w:t>Fort Augustus,</w:t>
            </w:r>
          </w:p>
          <w:p>
            <w:pPr>
              <w:pStyle w:val="Normal"/>
              <w:jc w:val="center"/>
              <w:rPr>
                <w:rFonts w:ascii="Arial" w:cs="Arial" w:hAnsi="Arial"/>
                <w:sz w:val="24"/>
              </w:rPr>
            </w:pPr>
            <w:r>
              <w:rPr>
                <w:rFonts w:ascii="Arial" w:cs="Arial" w:hAnsi="Arial"/>
                <w:sz w:val="24"/>
              </w:rPr>
              <w:t>Mr &amp; Mrs Chadwick</w:t>
            </w:r>
          </w:p>
        </w:tc>
        <w:tc>
          <w:tcPr>
            <w:cnfStyle w:val="000010000000"/>
            <w:tcW w:w="3969" w:type="dxa"/>
            <w:gridSpan w:val="1"/>
          </w:tcPr>
          <w:p>
            <w:pPr>
              <w:pStyle w:val="Normal"/>
              <w:jc w:val="center"/>
              <w:rPr>
                <w:rFonts w:ascii="Arial" w:cs="Arial" w:hAnsi="Arial"/>
                <w:sz w:val="24"/>
              </w:rPr>
            </w:pPr>
            <w:r>
              <w:rPr>
                <w:rFonts w:ascii="Arial" w:cs="Arial" w:hAnsi="Arial"/>
                <w:sz w:val="24"/>
              </w:rPr>
              <w:t>Extension of dwelling house.</w:t>
            </w:r>
          </w:p>
          <w:p>
            <w:pPr>
              <w:pStyle w:val="Normal"/>
              <w:jc w:val="center"/>
              <w:rPr>
                <w:rFonts w:ascii="Arial" w:cs="Arial" w:hAnsi="Arial"/>
                <w:sz w:val="24"/>
              </w:rPr>
            </w:pPr>
            <w:r>
              <w:rPr>
                <w:rFonts w:ascii="Arial" w:cs="Arial" w:hAnsi="Arial"/>
                <w:sz w:val="24"/>
              </w:rPr>
              <w:t>Demolish garage and improve access</w:t>
            </w:r>
          </w:p>
          <w:p>
            <w:pPr>
              <w:pStyle w:val="Normal"/>
              <w:jc w:val="center"/>
              <w:rPr>
                <w:rFonts w:ascii="Arial" w:cs="Arial" w:hAnsi="Arial"/>
                <w:sz w:val="24"/>
              </w:rPr>
            </w:pPr>
          </w:p>
        </w:tc>
      </w:tr>
      <w:tr>
        <w:trPr>
          <w:trHeight w:val="980" w:hRule="atLeast"/>
        </w:trPr>
        <w:tc>
          <w:tcPr>
            <w:cnfStyle w:val="000010000000"/>
            <w:tcW w:w="2976" w:type="dxa"/>
            <w:gridSpan w:val="1"/>
          </w:tcPr>
          <w:p>
            <w:pPr>
              <w:pStyle w:val="Normal"/>
              <w:jc w:val="center"/>
              <w:rPr>
                <w:rFonts w:ascii="Arial" w:cs="Arial" w:hAnsi="Arial"/>
                <w:sz w:val="24"/>
              </w:rPr>
            </w:pPr>
            <w:r>
              <w:rPr>
                <w:color w:val="000000"/>
                <w:sz w:val="24"/>
                <w:lang w:val="en-GB" w:eastAsia="en-GB"/>
              </w:rPr>
              <w:t>15/02857/ful</w:t>
            </w:r>
          </w:p>
        </w:tc>
        <w:tc>
          <w:tcPr>
            <w:cnfStyle w:val="000001000000"/>
            <w:tcW w:w="3402" w:type="dxa"/>
            <w:gridSpan w:val="1"/>
          </w:tcPr>
          <w:p>
            <w:pPr>
              <w:pStyle w:val="Normal"/>
              <w:jc w:val="center"/>
              <w:rPr>
                <w:rFonts w:ascii="Arial" w:cs="Arial" w:hAnsi="Arial"/>
                <w:sz w:val="24"/>
              </w:rPr>
            </w:pPr>
            <w:r>
              <w:rPr>
                <w:rFonts w:ascii="Arial" w:cs="Arial" w:hAnsi="Arial"/>
                <w:sz w:val="24"/>
              </w:rPr>
              <w:t>Dalreoch,</w:t>
            </w:r>
          </w:p>
          <w:p>
            <w:pPr>
              <w:pStyle w:val="Normal"/>
              <w:jc w:val="center"/>
              <w:rPr>
                <w:rFonts w:ascii="Arial" w:cs="Arial" w:hAnsi="Arial"/>
                <w:sz w:val="24"/>
              </w:rPr>
            </w:pPr>
            <w:r>
              <w:rPr>
                <w:rFonts w:ascii="Arial" w:cs="Arial" w:hAnsi="Arial"/>
                <w:sz w:val="24"/>
              </w:rPr>
              <w:t>Fort Augustus,</w:t>
            </w:r>
          </w:p>
          <w:p>
            <w:pPr>
              <w:pStyle w:val="Normal"/>
              <w:jc w:val="center"/>
              <w:rPr>
                <w:rFonts w:ascii="Arial" w:cs="Arial" w:hAnsi="Arial"/>
                <w:sz w:val="24"/>
                <w:lang w:val="en-GB"/>
              </w:rPr>
            </w:pPr>
            <w:r>
              <w:rPr>
                <w:rFonts w:ascii="Arial" w:cs="Arial" w:hAnsi="Arial"/>
                <w:sz w:val="24"/>
              </w:rPr>
              <w:t>Mr Billy Lees</w:t>
            </w:r>
          </w:p>
        </w:tc>
        <w:tc>
          <w:tcPr>
            <w:cnfStyle w:val="000010000000"/>
            <w:tcW w:w="3969" w:type="dxa"/>
            <w:gridSpan w:val="1"/>
          </w:tcPr>
          <w:p>
            <w:pPr>
              <w:pStyle w:val="Normal"/>
              <w:jc w:val="center"/>
              <w:rPr>
                <w:rFonts w:ascii="Arial" w:cs="Arial" w:hAnsi="Arial"/>
                <w:sz w:val="24"/>
              </w:rPr>
            </w:pPr>
            <w:r>
              <w:rPr>
                <w:rFonts w:ascii="Arial" w:cs="Arial" w:hAnsi="Arial"/>
                <w:sz w:val="24"/>
              </w:rPr>
              <w:t>Replacement extension</w:t>
            </w:r>
          </w:p>
        </w:tc>
      </w:tr>
      <w:tr>
        <w:trPr>
          <w:trHeight w:val="980" w:hRule="atLeast"/>
        </w:trPr>
        <w:tc>
          <w:tcPr>
            <w:cnfStyle w:val="000010000000"/>
            <w:tcW w:w="2976" w:type="dxa"/>
            <w:gridSpan w:val="1"/>
          </w:tcPr>
          <w:p>
            <w:pPr>
              <w:pStyle w:val="Normal"/>
              <w:jc w:val="center"/>
              <w:rPr>
                <w:color w:val="000000"/>
                <w:sz w:val="24"/>
                <w:lang w:val="en-GB" w:eastAsia="en-GB"/>
              </w:rPr>
            </w:pPr>
            <w:r>
              <w:rPr>
                <w:color w:val="000000"/>
                <w:sz w:val="24"/>
                <w:lang w:val="en-GB" w:eastAsia="en-GB"/>
              </w:rPr>
              <w:t>15/02784/ful</w:t>
            </w:r>
          </w:p>
        </w:tc>
        <w:tc>
          <w:tcPr>
            <w:cnfStyle w:val="000001000000"/>
            <w:tcW w:w="3402" w:type="dxa"/>
            <w:gridSpan w:val="1"/>
          </w:tcPr>
          <w:p>
            <w:pPr>
              <w:pStyle w:val="Normal"/>
              <w:jc w:val="center"/>
              <w:rPr>
                <w:rFonts w:ascii="Arial" w:cs="Arial" w:hAnsi="Arial"/>
                <w:sz w:val="24"/>
              </w:rPr>
            </w:pPr>
            <w:r>
              <w:rPr>
                <w:rFonts w:ascii="Arial" w:cs="Arial" w:hAnsi="Arial"/>
                <w:sz w:val="24"/>
              </w:rPr>
              <w:t>B</w:t>
            </w:r>
            <w:r>
              <w:rPr>
                <w:rFonts w:ascii="Arial" w:cs="Arial" w:hAnsi="Arial"/>
                <w:sz w:val="24"/>
              </w:rPr>
              <w:t>h</w:t>
            </w:r>
            <w:r>
              <w:rPr>
                <w:rFonts w:ascii="Arial" w:cs="Arial" w:hAnsi="Arial"/>
                <w:sz w:val="24"/>
              </w:rPr>
              <w:t>laraidh House,</w:t>
            </w:r>
          </w:p>
          <w:p>
            <w:pPr>
              <w:pStyle w:val="Normal"/>
              <w:jc w:val="center"/>
              <w:rPr>
                <w:rFonts w:ascii="Arial" w:cs="Arial" w:hAnsi="Arial"/>
                <w:sz w:val="24"/>
              </w:rPr>
            </w:pPr>
            <w:r>
              <w:rPr>
                <w:rFonts w:ascii="Arial" w:cs="Arial" w:hAnsi="Arial"/>
                <w:sz w:val="24"/>
              </w:rPr>
              <w:t>Glenmoriston Lodge,</w:t>
            </w:r>
          </w:p>
          <w:p>
            <w:pPr>
              <w:pStyle w:val="Normal"/>
              <w:jc w:val="center"/>
              <w:rPr>
                <w:rFonts w:ascii="Arial" w:cs="Arial" w:hAnsi="Arial"/>
                <w:sz w:val="24"/>
              </w:rPr>
            </w:pPr>
            <w:r>
              <w:rPr>
                <w:rFonts w:ascii="Arial" w:cs="Arial" w:hAnsi="Arial"/>
                <w:sz w:val="24"/>
              </w:rPr>
              <w:t>Glenmoriston,</w:t>
            </w:r>
          </w:p>
          <w:p>
            <w:pPr>
              <w:pStyle w:val="Normal"/>
              <w:jc w:val="center"/>
              <w:rPr>
                <w:rFonts w:ascii="Arial" w:cs="Arial" w:hAnsi="Arial"/>
                <w:sz w:val="24"/>
              </w:rPr>
            </w:pPr>
            <w:r>
              <w:rPr>
                <w:rFonts w:ascii="Arial" w:cs="Arial" w:hAnsi="Arial"/>
                <w:sz w:val="24"/>
              </w:rPr>
              <w:t>Chris Davenport</w:t>
            </w:r>
          </w:p>
        </w:tc>
        <w:tc>
          <w:tcPr>
            <w:cnfStyle w:val="000010000000"/>
            <w:tcW w:w="3969" w:type="dxa"/>
            <w:gridSpan w:val="1"/>
          </w:tcPr>
          <w:p>
            <w:pPr>
              <w:pStyle w:val="Normal"/>
              <w:jc w:val="center"/>
              <w:rPr>
                <w:rFonts w:ascii="Arial" w:cs="Arial" w:hAnsi="Arial"/>
                <w:sz w:val="24"/>
              </w:rPr>
            </w:pPr>
            <w:r>
              <w:rPr>
                <w:rFonts w:ascii="Arial" w:cs="Arial" w:hAnsi="Arial"/>
                <w:sz w:val="24"/>
              </w:rPr>
              <w:t>Demolition of existing club house and toilet</w:t>
            </w:r>
          </w:p>
          <w:p>
            <w:pPr>
              <w:pStyle w:val="Normal"/>
              <w:jc w:val="center"/>
              <w:rPr>
                <w:rFonts w:ascii="Arial" w:cs="Arial" w:hAnsi="Arial"/>
                <w:sz w:val="24"/>
              </w:rPr>
            </w:pPr>
            <w:r>
              <w:rPr>
                <w:rFonts w:ascii="Arial" w:cs="Arial" w:hAnsi="Arial"/>
                <w:sz w:val="24"/>
              </w:rPr>
              <w:t>Erect new club house</w:t>
            </w:r>
          </w:p>
        </w:tc>
      </w:tr>
      <w:tr>
        <w:trPr>
          <w:trHeight w:val="980" w:hRule="atLeast"/>
        </w:trPr>
        <w:tc>
          <w:tcPr>
            <w:cnfStyle w:val="000010000000"/>
            <w:tcW w:w="2976" w:type="dxa"/>
            <w:gridSpan w:val="1"/>
          </w:tcPr>
          <w:p>
            <w:pPr>
              <w:pStyle w:val="Normal"/>
              <w:jc w:val="center"/>
              <w:rPr>
                <w:color w:val="000000"/>
                <w:sz w:val="24"/>
                <w:lang w:val="en-GB" w:eastAsia="en-GB"/>
              </w:rPr>
            </w:pPr>
            <w:r>
              <w:rPr>
                <w:color w:val="000000"/>
                <w:sz w:val="24"/>
                <w:lang w:val="en-GB" w:eastAsia="en-GB"/>
              </w:rPr>
              <w:t>15/02901/ful</w:t>
            </w:r>
          </w:p>
        </w:tc>
        <w:tc>
          <w:tcPr>
            <w:cnfStyle w:val="000001000000"/>
            <w:tcW w:w="3402" w:type="dxa"/>
            <w:gridSpan w:val="1"/>
          </w:tcPr>
          <w:p>
            <w:pPr>
              <w:pStyle w:val="Normal"/>
              <w:jc w:val="center"/>
              <w:rPr>
                <w:rFonts w:ascii="Arial" w:cs="Arial" w:hAnsi="Arial"/>
                <w:sz w:val="24"/>
              </w:rPr>
            </w:pPr>
            <w:r>
              <w:rPr>
                <w:rFonts w:ascii="Arial" w:cs="Arial" w:hAnsi="Arial"/>
                <w:sz w:val="24"/>
              </w:rPr>
              <w:t>Moriston House,</w:t>
            </w:r>
            <w:r>
              <w:rPr>
                <w:rFonts w:ascii="Arial" w:cs="Arial" w:hAnsi="Arial"/>
                <w:sz w:val="24"/>
              </w:rPr>
              <w:br w:type="textWrapping"/>
            </w:r>
            <w:r>
              <w:rPr>
                <w:rFonts w:ascii="Arial" w:cs="Arial" w:hAnsi="Arial"/>
                <w:sz w:val="24"/>
              </w:rPr>
              <w:t>Glenmoriston,</w:t>
            </w:r>
          </w:p>
          <w:p>
            <w:pPr>
              <w:pStyle w:val="Normal"/>
              <w:jc w:val="center"/>
              <w:rPr>
                <w:rFonts w:ascii="Arial" w:cs="Arial" w:hAnsi="Arial"/>
                <w:sz w:val="24"/>
              </w:rPr>
            </w:pPr>
            <w:r>
              <w:rPr>
                <w:rFonts w:ascii="Arial" w:cs="Arial" w:hAnsi="Arial"/>
                <w:sz w:val="24"/>
              </w:rPr>
              <w:t>Mr A MacGillivray</w:t>
            </w:r>
          </w:p>
        </w:tc>
        <w:tc>
          <w:tcPr>
            <w:cnfStyle w:val="000010000000"/>
            <w:tcW w:w="3969" w:type="dxa"/>
            <w:gridSpan w:val="1"/>
          </w:tcPr>
          <w:p>
            <w:pPr>
              <w:pStyle w:val="Normal"/>
              <w:jc w:val="center"/>
              <w:rPr>
                <w:rFonts w:ascii="Arial" w:cs="Arial" w:hAnsi="Arial"/>
                <w:sz w:val="24"/>
              </w:rPr>
            </w:pPr>
            <w:r>
              <w:rPr>
                <w:rFonts w:ascii="Arial" w:cs="Arial" w:hAnsi="Arial"/>
                <w:sz w:val="24"/>
              </w:rPr>
              <w:t xml:space="preserve">Proposed </w:t>
            </w:r>
            <w:r>
              <w:rPr>
                <w:rFonts w:ascii="Arial" w:cs="Arial" w:hAnsi="Arial"/>
                <w:sz w:val="24"/>
                <w:lang w:val="en-GB"/>
              </w:rPr>
              <w:t>dwelling</w:t>
            </w:r>
            <w:r>
              <w:rPr>
                <w:rFonts w:ascii="Arial" w:cs="Arial" w:hAnsi="Arial"/>
                <w:sz w:val="24"/>
              </w:rPr>
              <w:t xml:space="preserve"> house</w:t>
            </w:r>
          </w:p>
        </w:tc>
      </w:tr>
      <w:tr>
        <w:trPr>
          <w:trHeight w:val="980" w:hRule="atLeast"/>
        </w:trPr>
        <w:tc>
          <w:tcPr>
            <w:cnfStyle w:val="000010000000"/>
            <w:tcW w:w="2976" w:type="dxa"/>
            <w:gridSpan w:val="1"/>
          </w:tcPr>
          <w:p>
            <w:pPr>
              <w:pStyle w:val="Normal"/>
              <w:jc w:val="center"/>
              <w:rPr>
                <w:color w:val="000000"/>
                <w:sz w:val="24"/>
                <w:lang w:val="en-GB" w:eastAsia="en-GB"/>
              </w:rPr>
            </w:pPr>
            <w:r>
              <w:rPr>
                <w:color w:val="000000"/>
                <w:sz w:val="24"/>
                <w:lang w:val="en-GB" w:eastAsia="en-GB"/>
              </w:rPr>
              <w:t>15/02367/ohl</w:t>
            </w:r>
          </w:p>
        </w:tc>
        <w:tc>
          <w:tcPr>
            <w:cnfStyle w:val="000001000000"/>
            <w:tcW w:w="3402" w:type="dxa"/>
            <w:gridSpan w:val="1"/>
          </w:tcPr>
          <w:p>
            <w:pPr>
              <w:pStyle w:val="Normal"/>
              <w:jc w:val="center"/>
              <w:rPr>
                <w:rFonts w:ascii="Arial" w:cs="Arial" w:hAnsi="Arial"/>
                <w:sz w:val="24"/>
              </w:rPr>
            </w:pPr>
            <w:r>
              <w:rPr>
                <w:rFonts w:ascii="Arial" w:cs="Arial" w:hAnsi="Arial"/>
                <w:sz w:val="24"/>
              </w:rPr>
              <w:t>Alt Phocacain Hydro Station,</w:t>
            </w:r>
          </w:p>
          <w:p>
            <w:pPr>
              <w:pStyle w:val="Normal"/>
              <w:jc w:val="center"/>
              <w:rPr>
                <w:rFonts w:ascii="Arial" w:cs="Arial" w:hAnsi="Arial"/>
                <w:sz w:val="24"/>
              </w:rPr>
            </w:pPr>
            <w:r>
              <w:rPr>
                <w:rFonts w:ascii="Arial" w:cs="Arial" w:hAnsi="Arial"/>
                <w:sz w:val="24"/>
              </w:rPr>
              <w:t>Glenmoriston</w:t>
            </w:r>
          </w:p>
        </w:tc>
        <w:tc>
          <w:tcPr>
            <w:cnfStyle w:val="000010000000"/>
            <w:tcW w:w="3969" w:type="dxa"/>
            <w:gridSpan w:val="1"/>
          </w:tcPr>
          <w:p>
            <w:pPr>
              <w:pStyle w:val="Normal"/>
              <w:jc w:val="center"/>
              <w:rPr>
                <w:rFonts w:ascii="Arial" w:cs="Arial" w:hAnsi="Arial"/>
                <w:sz w:val="24"/>
              </w:rPr>
            </w:pPr>
            <w:r>
              <w:rPr>
                <w:rFonts w:ascii="Arial" w:cs="Arial" w:hAnsi="Arial"/>
                <w:sz w:val="24"/>
              </w:rPr>
              <w:t>33KV Connection</w:t>
            </w:r>
          </w:p>
        </w:tc>
      </w:tr>
      <w:tr>
        <w:trPr>
          <w:trHeight w:val="980" w:hRule="atLeast"/>
        </w:trPr>
        <w:tc>
          <w:tcPr>
            <w:cnfStyle w:val="000010000000"/>
            <w:tcW w:w="2976" w:type="dxa"/>
            <w:gridSpan w:val="1"/>
          </w:tcPr>
          <w:p>
            <w:pPr>
              <w:pStyle w:val="Normal"/>
              <w:jc w:val="center"/>
              <w:rPr>
                <w:color w:val="000000"/>
                <w:sz w:val="24"/>
                <w:lang w:val="en-GB" w:eastAsia="en-GB"/>
              </w:rPr>
            </w:pPr>
            <w:r>
              <w:rPr>
                <w:color w:val="000000"/>
                <w:sz w:val="24"/>
                <w:lang w:val="en-GB" w:eastAsia="en-GB"/>
              </w:rPr>
              <w:t>15/03163/ful</w:t>
            </w:r>
          </w:p>
        </w:tc>
        <w:tc>
          <w:tcPr>
            <w:cnfStyle w:val="000001000000"/>
            <w:tcW w:w="3402" w:type="dxa"/>
            <w:gridSpan w:val="1"/>
          </w:tcPr>
          <w:p>
            <w:pPr>
              <w:pStyle w:val="Normal"/>
              <w:jc w:val="center"/>
              <w:rPr>
                <w:rFonts w:ascii="Arial" w:cs="Arial" w:hAnsi="Arial"/>
                <w:sz w:val="24"/>
              </w:rPr>
            </w:pPr>
            <w:r>
              <w:rPr>
                <w:rFonts w:ascii="Arial" w:cs="Arial" w:hAnsi="Arial"/>
                <w:sz w:val="24"/>
              </w:rPr>
              <w:t>Tourist Information Office,</w:t>
            </w:r>
          </w:p>
          <w:p>
            <w:pPr>
              <w:pStyle w:val="Normal"/>
              <w:jc w:val="center"/>
              <w:rPr>
                <w:rFonts w:ascii="Arial" w:cs="Arial" w:hAnsi="Arial"/>
                <w:sz w:val="24"/>
              </w:rPr>
            </w:pPr>
            <w:r>
              <w:rPr>
                <w:rFonts w:ascii="Arial" w:cs="Arial" w:hAnsi="Arial"/>
                <w:sz w:val="24"/>
              </w:rPr>
              <w:t>Fort Augustus,</w:t>
            </w:r>
          </w:p>
          <w:p>
            <w:pPr>
              <w:pStyle w:val="Normal"/>
              <w:jc w:val="center"/>
              <w:rPr>
                <w:rFonts w:ascii="Arial" w:cs="Arial" w:hAnsi="Arial"/>
                <w:sz w:val="24"/>
              </w:rPr>
            </w:pPr>
            <w:r>
              <w:rPr>
                <w:rFonts w:ascii="Arial" w:cs="Arial" w:hAnsi="Arial"/>
                <w:sz w:val="24"/>
              </w:rPr>
              <w:t>Reay MacKay</w:t>
            </w:r>
          </w:p>
        </w:tc>
        <w:tc>
          <w:tcPr>
            <w:cnfStyle w:val="000010000000"/>
            <w:tcW w:w="3969" w:type="dxa"/>
            <w:gridSpan w:val="1"/>
          </w:tcPr>
          <w:p>
            <w:pPr>
              <w:pStyle w:val="Normal"/>
              <w:jc w:val="center"/>
              <w:rPr>
                <w:rFonts w:ascii="Arial" w:cs="Arial" w:hAnsi="Arial"/>
                <w:sz w:val="24"/>
                <w:lang w:val="en-GB"/>
              </w:rPr>
            </w:pPr>
            <w:r>
              <w:rPr>
                <w:rFonts w:ascii="Arial" w:cs="Arial" w:hAnsi="Arial"/>
                <w:sz w:val="24"/>
              </w:rPr>
              <w:t xml:space="preserve">Extension to </w:t>
            </w:r>
            <w:r>
              <w:rPr>
                <w:rFonts w:ascii="Arial" w:cs="Arial" w:hAnsi="Arial"/>
                <w:sz w:val="24"/>
                <w:lang w:val="en-GB"/>
              </w:rPr>
              <w:t>T</w:t>
            </w:r>
            <w:r>
              <w:rPr>
                <w:rFonts w:ascii="Arial" w:cs="Arial" w:hAnsi="Arial"/>
                <w:sz w:val="24"/>
              </w:rPr>
              <w:t xml:space="preserve">ourist </w:t>
            </w:r>
            <w:r>
              <w:rPr>
                <w:rFonts w:ascii="Arial" w:cs="Arial" w:hAnsi="Arial"/>
                <w:sz w:val="24"/>
                <w:lang w:val="en-GB"/>
              </w:rPr>
              <w:t>Ce</w:t>
            </w:r>
            <w:r>
              <w:rPr>
                <w:rFonts w:ascii="Arial" w:cs="Arial" w:hAnsi="Arial"/>
                <w:sz w:val="24"/>
              </w:rPr>
              <w:t xml:space="preserve">ntre and part change of use to chip shop </w:t>
            </w:r>
            <w:r>
              <w:rPr>
                <w:rFonts w:ascii="Arial" w:cs="Arial" w:hAnsi="Arial"/>
                <w:sz w:val="24"/>
                <w:lang w:val="en-GB"/>
              </w:rPr>
              <w:t>and takeaway</w:t>
            </w:r>
          </w:p>
        </w:tc>
      </w:tr>
      <w:tr>
        <w:trPr>
          <w:trHeight w:val="980" w:hRule="atLeast"/>
        </w:trPr>
        <w:tc>
          <w:tcPr>
            <w:cnfStyle w:val="000010000000"/>
            <w:tcW w:w="2976" w:type="dxa"/>
            <w:gridSpan w:val="1"/>
          </w:tcPr>
          <w:p>
            <w:pPr>
              <w:pStyle w:val="Normal"/>
              <w:jc w:val="center"/>
              <w:rPr>
                <w:color w:val="000000"/>
                <w:sz w:val="24"/>
                <w:lang w:val="en-GB" w:eastAsia="en-GB"/>
              </w:rPr>
            </w:pPr>
            <w:r>
              <w:rPr>
                <w:color w:val="000000"/>
                <w:sz w:val="24"/>
                <w:lang w:val="en-GB" w:eastAsia="en-GB"/>
              </w:rPr>
              <w:t>15/03080/ful</w:t>
            </w:r>
          </w:p>
        </w:tc>
        <w:tc>
          <w:tcPr>
            <w:cnfStyle w:val="000001000000"/>
            <w:tcW w:w="3402" w:type="dxa"/>
            <w:gridSpan w:val="1"/>
          </w:tcPr>
          <w:p>
            <w:pPr>
              <w:pStyle w:val="Normal"/>
              <w:jc w:val="center"/>
              <w:rPr>
                <w:rFonts w:ascii="Arial" w:cs="Arial" w:hAnsi="Arial"/>
                <w:sz w:val="24"/>
              </w:rPr>
            </w:pPr>
            <w:r>
              <w:rPr>
                <w:rFonts w:ascii="Arial" w:cs="Arial" w:hAnsi="Arial"/>
                <w:sz w:val="24"/>
              </w:rPr>
              <w:t>NW of Myrtle Cottage,</w:t>
            </w:r>
          </w:p>
          <w:p>
            <w:pPr>
              <w:pStyle w:val="Normal"/>
              <w:jc w:val="center"/>
              <w:rPr>
                <w:rFonts w:ascii="Arial" w:cs="Arial" w:hAnsi="Arial"/>
                <w:sz w:val="24"/>
              </w:rPr>
            </w:pPr>
            <w:r>
              <w:rPr>
                <w:rFonts w:ascii="Arial" w:cs="Arial" w:hAnsi="Arial"/>
                <w:sz w:val="24"/>
              </w:rPr>
              <w:t>Dalchreichart,</w:t>
            </w:r>
          </w:p>
          <w:p>
            <w:pPr>
              <w:pStyle w:val="Normal"/>
              <w:jc w:val="center"/>
              <w:rPr>
                <w:rFonts w:ascii="Arial" w:cs="Arial" w:hAnsi="Arial"/>
                <w:sz w:val="24"/>
              </w:rPr>
            </w:pPr>
            <w:r>
              <w:rPr>
                <w:rFonts w:ascii="Arial" w:cs="Arial" w:hAnsi="Arial"/>
                <w:sz w:val="24"/>
              </w:rPr>
              <w:t>Glenmoriston</w:t>
            </w:r>
          </w:p>
        </w:tc>
        <w:tc>
          <w:tcPr>
            <w:cnfStyle w:val="000010000000"/>
            <w:tcW w:w="3969" w:type="dxa"/>
            <w:gridSpan w:val="1"/>
          </w:tcPr>
          <w:p>
            <w:pPr>
              <w:pStyle w:val="Normal"/>
              <w:jc w:val="center"/>
              <w:rPr>
                <w:rFonts w:ascii="Arial" w:cs="Arial" w:hAnsi="Arial"/>
                <w:sz w:val="24"/>
              </w:rPr>
            </w:pPr>
            <w:r>
              <w:rPr>
                <w:rFonts w:ascii="Arial" w:cs="Arial" w:hAnsi="Arial"/>
                <w:sz w:val="24"/>
              </w:rPr>
              <w:t>Demolish existing derelict barn,</w:t>
            </w:r>
          </w:p>
          <w:p>
            <w:pPr>
              <w:pStyle w:val="Normal"/>
              <w:jc w:val="center"/>
              <w:rPr>
                <w:rFonts w:ascii="Arial" w:cs="Arial" w:hAnsi="Arial"/>
                <w:sz w:val="24"/>
              </w:rPr>
            </w:pPr>
            <w:r>
              <w:rPr>
                <w:rFonts w:ascii="Arial" w:cs="Arial" w:hAnsi="Arial"/>
                <w:sz w:val="24"/>
              </w:rPr>
              <w:t>Replacement house and garage</w:t>
            </w:r>
          </w:p>
        </w:tc>
      </w:tr>
    </w:tbl>
    <w:p>
      <w:pPr>
        <w:pStyle w:val="Normal"/>
        <w:rPr>
          <w:rFonts w:ascii="Times New Roman" w:hAnsi="Times New Roman"/>
          <w:sz w:val="24"/>
          <w:lang w:val="en-GB" w:eastAsia="en-GB"/>
        </w:rPr>
      </w:pPr>
    </w:p>
    <w:p>
      <w:pPr>
        <w:pStyle w:val="Normal"/>
        <w:spacing w:after="200"/>
        <w:rPr>
          <w:rFonts w:ascii="Times New Roman" w:hAnsi="Times New Roman"/>
          <w:sz w:val="24"/>
          <w:lang w:val="en-GB" w:eastAsia="en-GB"/>
        </w:rPr>
      </w:pPr>
    </w:p>
    <w:p>
      <w:pPr>
        <w:pStyle w:val="Normal"/>
        <w:rPr>
          <w:rFonts w:ascii="Arial" w:cs="Arial" w:hAnsi="Arial"/>
          <w:sz w:val="24"/>
        </w:rPr>
      </w:pPr>
      <w:r>
        <w:rPr>
          <w:rFonts w:ascii="Arial" w:cs="Arial" w:hAnsi="Arial"/>
          <w:color w:val="000000"/>
          <w:sz w:val="24"/>
          <w:lang w:val="en-GB" w:eastAsia="en-GB"/>
        </w:rPr>
        <w:t>The CC</w:t>
      </w:r>
      <w:r>
        <w:rPr>
          <w:rFonts w:ascii="Arial" w:cs="Arial" w:hAnsi="Arial"/>
          <w:color w:val="000000"/>
          <w:sz w:val="24"/>
          <w:lang w:val="en-GB" w:eastAsia="en-GB"/>
        </w:rPr>
        <w:t xml:space="preserve"> discussed applications and had</w:t>
      </w:r>
      <w:r>
        <w:rPr>
          <w:rFonts w:ascii="Arial" w:cs="Arial" w:hAnsi="Arial"/>
          <w:color w:val="000000"/>
          <w:sz w:val="24"/>
          <w:lang w:val="en-GB" w:eastAsia="en-GB"/>
        </w:rPr>
        <w:t xml:space="preserve"> no concerns.</w:t>
      </w:r>
      <w:r>
        <w:rPr>
          <w:rFonts w:ascii="Arial" w:cs="Arial" w:hAnsi="Arial"/>
          <w:color w:val="000000"/>
          <w:sz w:val="24"/>
          <w:lang w:val="en-GB" w:eastAsia="en-GB"/>
        </w:rPr>
        <w:tab/>
      </w:r>
    </w:p>
    <w:p>
      <w:pPr>
        <w:pStyle w:val="Colorfullistaccent1"/>
        <w:rPr>
          <w:rFonts w:ascii="Arial" w:cs="Arial" w:hAnsi="Arial"/>
          <w:sz w:val="24"/>
        </w:rPr>
      </w:pPr>
    </w:p>
    <w:p>
      <w:pPr>
        <w:pStyle w:val="Colorfullistaccent1"/>
        <w:ind w:left="0"/>
        <w:rPr>
          <w:rFonts w:ascii="Arial" w:cs="Arial" w:hAnsi="Arial"/>
          <w:sz w:val="24"/>
        </w:rPr>
      </w:pPr>
    </w:p>
    <w:p>
      <w:pPr>
        <w:pStyle w:val="Colorfullistaccent1"/>
        <w:ind w:left="0"/>
        <w:rPr>
          <w:rFonts w:ascii="Arial" w:cs="Arial" w:hAnsi="Arial"/>
          <w:sz w:val="24"/>
        </w:rPr>
      </w:pPr>
    </w:p>
    <w:p>
      <w:pPr>
        <w:pStyle w:val="Colorfullistaccent1"/>
        <w:ind w:left="0"/>
        <w:rPr>
          <w:rFonts w:ascii="Arial" w:cs="Arial" w:hAnsi="Arial"/>
          <w:sz w:val="24"/>
        </w:rPr>
      </w:pPr>
    </w:p>
    <w:p>
      <w:pPr>
        <w:pStyle w:val="Colorfullistaccent1"/>
        <w:ind w:left="0"/>
        <w:rPr>
          <w:rFonts w:ascii="Arial" w:cs="Arial" w:hAnsi="Arial"/>
          <w:sz w:val="24"/>
        </w:rPr>
      </w:pPr>
    </w:p>
    <w:p>
      <w:pPr>
        <w:pStyle w:val="Colorfullistaccent1"/>
        <w:ind w:left="0"/>
        <w:rPr>
          <w:rFonts w:ascii="Arial" w:cs="Arial" w:hAnsi="Arial"/>
          <w:sz w:val="24"/>
        </w:rPr>
      </w:pPr>
    </w:p>
    <w:p>
      <w:pPr>
        <w:pStyle w:val="Colorfullistaccent1"/>
        <w:ind w:left="0"/>
        <w:rPr>
          <w:rFonts w:ascii="Arial" w:cs="Arial" w:hAnsi="Arial"/>
          <w:sz w:val="24"/>
        </w:rPr>
      </w:pPr>
    </w:p>
    <w:p>
      <w:pPr>
        <w:pStyle w:val="Colorfullistaccent1"/>
        <w:ind w:left="0"/>
        <w:rPr>
          <w:rFonts w:ascii="Arial" w:cs="Arial" w:hAnsi="Arial"/>
          <w:sz w:val="24"/>
        </w:rPr>
      </w:pPr>
    </w:p>
    <w:p>
      <w:pPr>
        <w:pStyle w:val="Colorfullistaccent1"/>
        <w:ind w:left="0"/>
        <w:rPr>
          <w:rFonts w:ascii="Arial" w:cs="Arial" w:hAnsi="Arial"/>
          <w:sz w:val="24"/>
        </w:rPr>
      </w:pPr>
    </w:p>
    <w:p>
      <w:pPr>
        <w:pStyle w:val="Colorfullistaccent1"/>
        <w:ind w:left="0"/>
        <w:rPr>
          <w:rFonts w:ascii="Arial" w:cs="Arial" w:hAnsi="Arial"/>
          <w:sz w:val="24"/>
        </w:rPr>
      </w:pPr>
    </w:p>
    <w:p>
      <w:pPr>
        <w:pStyle w:val="Colorfullistaccent1"/>
        <w:rPr>
          <w:rFonts w:ascii="Arial" w:cs="Arial" w:hAnsi="Arial"/>
          <w:sz w:val="24"/>
        </w:rPr>
      </w:pPr>
    </w:p>
    <w:p>
      <w:pPr>
        <w:pStyle w:val="Colorfullistaccent1"/>
        <w:numPr>
          <w:ilvl w:val="0"/>
          <w:numId w:val="1"/>
        </w:numPr>
        <w:rPr>
          <w:rFonts w:ascii="Arial" w:cs="Arial" w:hAnsi="Arial"/>
          <w:b/>
          <w:sz w:val="24"/>
        </w:rPr>
      </w:pPr>
      <w:r>
        <w:rPr>
          <w:rFonts w:ascii="Arial" w:cs="Arial" w:hAnsi="Arial"/>
          <w:b/>
          <w:sz w:val="24"/>
        </w:rPr>
        <w:t>Correspondence</w:t>
      </w:r>
    </w:p>
    <w:p>
      <w:pPr>
        <w:pStyle w:val="Colorfullistaccent1"/>
        <w:rPr>
          <w:rFonts w:ascii="Arial" w:cs="Arial" w:hAnsi="Arial"/>
          <w:b/>
          <w:sz w:val="24"/>
        </w:rPr>
      </w:pPr>
    </w:p>
    <w:p>
      <w:pPr>
        <w:pStyle w:val="Normal"/>
        <w:spacing w:after="200"/>
        <w:rPr>
          <w:rFonts w:ascii="Arial" w:cs="Arial" w:hAnsi="Arial"/>
          <w:sz w:val="20"/>
          <w:lang w:val="en-GB"/>
        </w:rPr>
      </w:pPr>
      <w:r>
        <w:rPr>
          <w:rFonts w:ascii="Arial" w:cs="Arial" w:hAnsi="Arial"/>
          <w:color w:val="000000"/>
          <w:sz w:val="24"/>
          <w:lang w:val="en-GB"/>
        </w:rPr>
        <w:t xml:space="preserve">By email </w:t>
      </w:r>
    </w:p>
    <w:p>
      <w:pPr>
        <w:pStyle w:val="Normal"/>
        <w:spacing w:after="200"/>
        <w:rPr>
          <w:rFonts w:ascii="Arial" w:cs="Arial" w:hAnsi="Arial"/>
          <w:sz w:val="20"/>
          <w:lang w:val="en-GB"/>
        </w:rPr>
      </w:pPr>
      <w:r>
        <w:rPr>
          <w:rFonts w:ascii="Arial" w:cs="Arial" w:hAnsi="Arial"/>
          <w:color w:val="000000"/>
          <w:sz w:val="24"/>
          <w:lang w:val="en-GB"/>
        </w:rPr>
        <w:t>THC weekly planning lists – July 10</w:t>
      </w:r>
      <w:r>
        <w:rPr>
          <w:rFonts w:ascii="Arial" w:cs="Arial" w:hAnsi="Arial"/>
          <w:color w:val="000000"/>
          <w:sz w:val="14"/>
          <w:vertAlign w:val="superscript"/>
          <w:lang w:val="en-GB"/>
        </w:rPr>
        <w:t>th</w:t>
      </w:r>
      <w:r>
        <w:rPr>
          <w:rFonts w:ascii="Arial" w:cs="Arial" w:hAnsi="Arial"/>
          <w:color w:val="000000"/>
          <w:sz w:val="24"/>
          <w:lang w:val="en-GB"/>
        </w:rPr>
        <w:t xml:space="preserve"> 17</w:t>
      </w:r>
      <w:r>
        <w:rPr>
          <w:rFonts w:ascii="Arial" w:cs="Arial" w:hAnsi="Arial"/>
          <w:color w:val="000000"/>
          <w:sz w:val="14"/>
          <w:vertAlign w:val="superscript"/>
          <w:lang w:val="en-GB"/>
        </w:rPr>
        <w:t>th</w:t>
      </w:r>
      <w:r>
        <w:rPr>
          <w:rFonts w:ascii="Arial" w:cs="Arial" w:hAnsi="Arial"/>
          <w:color w:val="000000"/>
          <w:sz w:val="24"/>
          <w:lang w:val="en-GB"/>
        </w:rPr>
        <w:t xml:space="preserve"> 24</w:t>
      </w:r>
      <w:r>
        <w:rPr>
          <w:rFonts w:ascii="Arial" w:cs="Arial" w:hAnsi="Arial"/>
          <w:color w:val="000000"/>
          <w:sz w:val="14"/>
          <w:vertAlign w:val="superscript"/>
          <w:lang w:val="en-GB"/>
        </w:rPr>
        <w:t>th</w:t>
      </w:r>
      <w:r>
        <w:rPr>
          <w:rFonts w:ascii="Arial" w:cs="Arial" w:hAnsi="Arial"/>
          <w:color w:val="000000"/>
          <w:sz w:val="24"/>
          <w:lang w:val="en-GB"/>
        </w:rPr>
        <w:t xml:space="preserve"> 31</w:t>
      </w:r>
      <w:r>
        <w:rPr>
          <w:rFonts w:ascii="Arial" w:cs="Arial" w:hAnsi="Arial"/>
          <w:color w:val="000000"/>
          <w:sz w:val="14"/>
          <w:vertAlign w:val="superscript"/>
          <w:lang w:val="en-GB"/>
        </w:rPr>
        <w:t>st</w:t>
      </w:r>
      <w:r>
        <w:rPr>
          <w:rFonts w:ascii="Arial" w:cs="Arial" w:hAnsi="Arial"/>
          <w:color w:val="000000"/>
          <w:sz w:val="24"/>
          <w:lang w:val="en-GB"/>
        </w:rPr>
        <w:t xml:space="preserve">  August 7</w:t>
      </w:r>
      <w:r>
        <w:rPr>
          <w:rFonts w:ascii="Arial" w:cs="Arial" w:hAnsi="Arial"/>
          <w:color w:val="000000"/>
          <w:sz w:val="14"/>
          <w:vertAlign w:val="superscript"/>
          <w:lang w:val="en-GB"/>
        </w:rPr>
        <w:t>th</w:t>
      </w:r>
      <w:r>
        <w:rPr>
          <w:rFonts w:ascii="Arial" w:cs="Arial" w:hAnsi="Arial"/>
          <w:color w:val="000000"/>
          <w:sz w:val="24"/>
          <w:lang w:val="en-GB"/>
        </w:rPr>
        <w:t xml:space="preserve"> 17</w:t>
      </w:r>
      <w:r>
        <w:rPr>
          <w:rFonts w:ascii="Arial" w:cs="Arial" w:hAnsi="Arial"/>
          <w:color w:val="000000"/>
          <w:sz w:val="14"/>
          <w:vertAlign w:val="superscript"/>
          <w:lang w:val="en-GB"/>
        </w:rPr>
        <w:t>th</w:t>
      </w:r>
      <w:r>
        <w:rPr>
          <w:rFonts w:ascii="Arial" w:cs="Arial" w:hAnsi="Arial"/>
          <w:color w:val="000000"/>
          <w:sz w:val="24"/>
          <w:lang w:val="en-GB"/>
        </w:rPr>
        <w:t xml:space="preserve"> 21</w:t>
      </w:r>
      <w:r>
        <w:rPr>
          <w:rFonts w:ascii="Arial" w:cs="Arial" w:hAnsi="Arial"/>
          <w:color w:val="000000"/>
          <w:sz w:val="14"/>
          <w:vertAlign w:val="superscript"/>
          <w:lang w:val="en-GB"/>
        </w:rPr>
        <w:t>st</w:t>
      </w:r>
    </w:p>
    <w:p>
      <w:pPr>
        <w:pStyle w:val="Normal"/>
        <w:spacing w:after="200"/>
        <w:rPr>
          <w:rFonts w:ascii="Arial" w:cs="Arial" w:hAnsi="Arial"/>
          <w:sz w:val="20"/>
          <w:lang w:val="en-GB"/>
        </w:rPr>
      </w:pPr>
      <w:r>
        <w:rPr>
          <w:rFonts w:ascii="Arial" w:cs="Arial" w:hAnsi="Arial"/>
          <w:color w:val="000000"/>
          <w:sz w:val="24"/>
          <w:lang w:val="en-GB"/>
        </w:rPr>
        <w:t>Facilitating change newsletter – Chris Whitehead</w:t>
      </w:r>
    </w:p>
    <w:p>
      <w:pPr>
        <w:pStyle w:val="Normal"/>
        <w:spacing w:after="200"/>
        <w:rPr>
          <w:rFonts w:ascii="Arial" w:cs="Arial" w:hAnsi="Arial"/>
          <w:sz w:val="20"/>
          <w:lang w:val="en-GB"/>
        </w:rPr>
      </w:pPr>
      <w:r>
        <w:rPr>
          <w:rFonts w:ascii="Arial" w:cs="Arial" w:hAnsi="Arial"/>
          <w:color w:val="000000"/>
          <w:sz w:val="24"/>
          <w:lang w:val="en-GB"/>
        </w:rPr>
        <w:t>THC data protection update</w:t>
      </w:r>
    </w:p>
    <w:p>
      <w:pPr>
        <w:pStyle w:val="Normal"/>
        <w:spacing w:after="200"/>
        <w:rPr>
          <w:rFonts w:ascii="Arial" w:cs="Arial" w:hAnsi="Arial"/>
          <w:sz w:val="20"/>
          <w:lang w:val="en-GB"/>
        </w:rPr>
      </w:pPr>
      <w:r>
        <w:rPr>
          <w:rFonts w:ascii="Arial" w:cs="Arial" w:hAnsi="Arial"/>
          <w:color w:val="000000"/>
          <w:sz w:val="24"/>
          <w:lang w:val="en-GB"/>
        </w:rPr>
        <w:t>SSE Liaison group notification Bhlaraidh</w:t>
      </w:r>
    </w:p>
    <w:p>
      <w:pPr>
        <w:pStyle w:val="Normal"/>
        <w:spacing w:after="200"/>
        <w:rPr>
          <w:rFonts w:ascii="Arial" w:cs="Arial" w:hAnsi="Arial"/>
          <w:sz w:val="20"/>
          <w:lang w:val="en-GB"/>
        </w:rPr>
      </w:pPr>
      <w:r>
        <w:rPr>
          <w:rFonts w:ascii="Arial" w:cs="Arial" w:hAnsi="Arial"/>
          <w:color w:val="000000"/>
          <w:sz w:val="24"/>
          <w:lang w:val="en-GB"/>
        </w:rPr>
        <w:t>Beinneun W/F Liaison group notification</w:t>
      </w:r>
    </w:p>
    <w:p>
      <w:pPr>
        <w:pStyle w:val="Normal"/>
        <w:spacing w:after="200"/>
        <w:rPr>
          <w:rFonts w:ascii="Arial" w:cs="Arial" w:hAnsi="Arial"/>
          <w:sz w:val="20"/>
          <w:lang w:val="en-GB"/>
        </w:rPr>
      </w:pPr>
      <w:r>
        <w:rPr>
          <w:rFonts w:ascii="Arial" w:cs="Arial" w:hAnsi="Arial"/>
          <w:color w:val="000000"/>
          <w:sz w:val="24"/>
          <w:lang w:val="en-GB"/>
        </w:rPr>
        <w:t xml:space="preserve">SSE Auchterawe Beauly/Denny line liaison group notification </w:t>
      </w:r>
    </w:p>
    <w:p>
      <w:pPr>
        <w:pStyle w:val="Normal"/>
        <w:spacing w:after="240"/>
        <w:rPr>
          <w:rFonts w:ascii="Arial" w:cs="Arial" w:hAnsi="Arial"/>
          <w:sz w:val="20"/>
          <w:lang w:val="en-GB"/>
        </w:rPr>
      </w:pPr>
    </w:p>
    <w:p>
      <w:pPr>
        <w:pStyle w:val="Normal"/>
        <w:spacing w:after="200"/>
        <w:rPr>
          <w:rFonts w:ascii="Arial" w:cs="Arial" w:hAnsi="Arial"/>
          <w:sz w:val="20"/>
          <w:lang w:val="en-GB"/>
        </w:rPr>
      </w:pPr>
      <w:r>
        <w:rPr>
          <w:rFonts w:ascii="Arial" w:cs="Arial" w:hAnsi="Arial"/>
          <w:color w:val="000000"/>
          <w:sz w:val="24"/>
          <w:lang w:val="en-GB"/>
        </w:rPr>
        <w:t>Paper copies</w:t>
      </w:r>
    </w:p>
    <w:p>
      <w:pPr>
        <w:pStyle w:val="Normal"/>
        <w:spacing w:after="200"/>
        <w:rPr>
          <w:rFonts w:ascii="Arial" w:cs="Arial" w:hAnsi="Arial"/>
          <w:sz w:val="20"/>
          <w:lang w:val="en-GB"/>
        </w:rPr>
      </w:pPr>
      <w:r>
        <w:rPr>
          <w:rFonts w:ascii="Arial" w:cs="Arial" w:hAnsi="Arial"/>
          <w:color w:val="000000"/>
          <w:sz w:val="24"/>
          <w:lang w:val="en-GB"/>
        </w:rPr>
        <w:t>RES Culachy W/F supplementary environmental information</w:t>
      </w:r>
    </w:p>
    <w:p>
      <w:pPr>
        <w:pStyle w:val="Normal"/>
        <w:spacing w:after="200"/>
        <w:rPr>
          <w:rFonts w:ascii="Arial" w:cs="Arial" w:hAnsi="Arial"/>
          <w:sz w:val="20"/>
          <w:lang w:val="en-GB"/>
        </w:rPr>
      </w:pPr>
      <w:r>
        <w:rPr>
          <w:rFonts w:ascii="Arial" w:cs="Arial" w:hAnsi="Arial"/>
          <w:color w:val="000000"/>
          <w:sz w:val="24"/>
          <w:lang w:val="en-GB"/>
        </w:rPr>
        <w:t>ABO wind Application for met masts Mandally, Invergarry.</w:t>
      </w:r>
    </w:p>
    <w:p>
      <w:pPr>
        <w:pStyle w:val="Normal"/>
        <w:spacing w:after="200"/>
        <w:rPr>
          <w:rFonts w:ascii="Arial" w:cs="Arial" w:hAnsi="Arial"/>
          <w:sz w:val="20"/>
          <w:lang w:val="en-GB"/>
        </w:rPr>
      </w:pPr>
      <w:r>
        <w:rPr>
          <w:rFonts w:ascii="Arial" w:cs="Arial" w:hAnsi="Arial"/>
          <w:color w:val="000000"/>
          <w:sz w:val="24"/>
          <w:lang w:val="en-GB"/>
        </w:rPr>
        <w:t>THC planning Inchmore fish farm condition</w:t>
      </w:r>
    </w:p>
    <w:p>
      <w:pPr>
        <w:pStyle w:val="Colorfullistaccent1"/>
        <w:rPr>
          <w:rFonts w:ascii="Arial" w:cs="Arial" w:hAnsi="Arial"/>
          <w:b/>
          <w:sz w:val="24"/>
        </w:rPr>
      </w:pPr>
    </w:p>
    <w:p>
      <w:pPr>
        <w:pStyle w:val="Colorfullistaccent1"/>
        <w:rPr>
          <w:rFonts w:ascii="Arial" w:cs="Arial" w:hAnsi="Arial"/>
          <w:b/>
          <w:sz w:val="24"/>
        </w:rPr>
      </w:pPr>
    </w:p>
    <w:p>
      <w:pPr>
        <w:pStyle w:val="Colorfullistaccent1"/>
        <w:rPr>
          <w:rFonts w:ascii="Arial" w:cs="Arial" w:hAnsi="Arial"/>
          <w:b/>
          <w:sz w:val="24"/>
        </w:rPr>
      </w:pPr>
    </w:p>
    <w:p>
      <w:pPr>
        <w:pStyle w:val="Question2Response"/>
        <w:numPr>
          <w:ilvl w:val="0"/>
          <w:numId w:val="1"/>
        </w:numPr>
        <w:ind w:hanging="578"/>
        <w:rPr>
          <w:b/>
          <w:sz w:val="24"/>
        </w:rPr>
      </w:pPr>
      <w:r>
        <w:rPr>
          <w:b/>
          <w:sz w:val="24"/>
        </w:rPr>
        <w:t>AOCB:</w:t>
      </w:r>
    </w:p>
    <w:p>
      <w:pPr>
        <w:pStyle w:val="Question2Response"/>
        <w:rPr>
          <w:b/>
          <w:sz w:val="24"/>
        </w:rPr>
      </w:pPr>
    </w:p>
    <w:p>
      <w:pPr>
        <w:pStyle w:val="Normal"/>
        <w:rPr>
          <w:rFonts w:ascii="Arial" w:cs="Arial" w:hAnsi="Arial"/>
          <w:color w:val="000000"/>
          <w:sz w:val="24"/>
          <w:lang w:val="en-GB"/>
        </w:rPr>
      </w:pPr>
      <w:r>
        <w:rPr>
          <w:rFonts w:ascii="Arial" w:cs="Arial" w:hAnsi="Arial"/>
          <w:color w:val="000000"/>
          <w:sz w:val="24"/>
          <w:lang w:val="en-GB"/>
        </w:rPr>
        <w:t xml:space="preserve">DM - </w:t>
      </w:r>
      <w:r>
        <w:rPr>
          <w:rFonts w:ascii="Arial" w:cs="Arial" w:hAnsi="Arial"/>
          <w:color w:val="000000"/>
          <w:sz w:val="24"/>
          <w:lang w:val="en-GB"/>
        </w:rPr>
        <w:t xml:space="preserve">raised the need for the </w:t>
      </w:r>
      <w:r>
        <w:rPr>
          <w:rFonts w:ascii="Arial" w:cs="Arial" w:hAnsi="Arial"/>
          <w:color w:val="000000"/>
          <w:sz w:val="24"/>
          <w:lang w:val="en-GB"/>
        </w:rPr>
        <w:t xml:space="preserve">car park </w:t>
      </w:r>
      <w:r>
        <w:rPr>
          <w:rFonts w:ascii="Arial" w:cs="Arial" w:hAnsi="Arial"/>
          <w:color w:val="000000"/>
          <w:sz w:val="24"/>
          <w:lang w:val="en-GB"/>
        </w:rPr>
        <w:t xml:space="preserve">to be extended </w:t>
      </w:r>
      <w:r>
        <w:rPr>
          <w:rFonts w:ascii="Arial" w:cs="Arial" w:hAnsi="Arial"/>
          <w:color w:val="000000"/>
          <w:sz w:val="24"/>
          <w:lang w:val="en-GB"/>
        </w:rPr>
        <w:t xml:space="preserve">in FA. </w:t>
      </w:r>
    </w:p>
    <w:p>
      <w:pPr>
        <w:pStyle w:val="Normal"/>
        <w:rPr>
          <w:rFonts w:ascii="Arial" w:cs="Arial" w:hAnsi="Arial"/>
          <w:color w:val="000000"/>
          <w:sz w:val="24"/>
          <w:lang w:val="en-GB"/>
        </w:rPr>
      </w:pPr>
      <w:r>
        <w:rPr>
          <w:rFonts w:ascii="Arial" w:cs="Arial" w:hAnsi="Arial"/>
          <w:color w:val="000000"/>
          <w:sz w:val="24"/>
          <w:lang w:val="en-GB"/>
        </w:rPr>
        <w:t xml:space="preserve">Cllr MD - </w:t>
      </w:r>
      <w:r>
        <w:rPr>
          <w:rFonts w:ascii="Arial" w:cs="Arial" w:hAnsi="Arial"/>
          <w:color w:val="000000"/>
          <w:sz w:val="24"/>
          <w:lang w:val="en-GB"/>
        </w:rPr>
        <w:t xml:space="preserve">to contact </w:t>
      </w:r>
      <w:r>
        <w:rPr>
          <w:rFonts w:ascii="Arial" w:cs="Arial" w:hAnsi="Arial"/>
          <w:color w:val="000000"/>
          <w:sz w:val="24"/>
          <w:lang w:val="en-GB"/>
        </w:rPr>
        <w:t xml:space="preserve">head of infrastructure to put a feasibility study on the car park for an extension.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Corner at Station Ro</w:t>
      </w:r>
      <w:r>
        <w:rPr>
          <w:rFonts w:ascii="Arial" w:cs="Arial" w:hAnsi="Arial"/>
          <w:color w:val="000000"/>
          <w:sz w:val="24"/>
          <w:lang w:val="en-GB"/>
        </w:rPr>
        <w:t>ad - Issues with parking and overgrown</w:t>
      </w:r>
      <w:r>
        <w:rPr>
          <w:rFonts w:ascii="Arial" w:cs="Arial" w:hAnsi="Arial"/>
          <w:color w:val="000000"/>
          <w:sz w:val="24"/>
          <w:lang w:val="en-GB"/>
        </w:rPr>
        <w:t xml:space="preserve"> hedges.  </w:t>
      </w:r>
    </w:p>
    <w:p>
      <w:pPr>
        <w:pStyle w:val="Normal"/>
        <w:rPr>
          <w:rFonts w:ascii="Arial" w:cs="Arial" w:hAnsi="Arial"/>
          <w:color w:val="000000"/>
          <w:sz w:val="24"/>
          <w:lang w:val="en-GB"/>
        </w:rPr>
      </w:pPr>
      <w:r>
        <w:rPr>
          <w:rFonts w:ascii="Arial" w:cs="Arial" w:hAnsi="Arial"/>
          <w:color w:val="000000"/>
          <w:sz w:val="24"/>
          <w:lang w:val="en-GB"/>
        </w:rPr>
        <w:t>It was established that the parking was a police issue.</w:t>
      </w:r>
    </w:p>
    <w:p>
      <w:pPr>
        <w:pStyle w:val="Normal"/>
        <w:rPr>
          <w:rFonts w:ascii="Arial" w:cs="Arial" w:hAnsi="Arial"/>
          <w:sz w:val="24"/>
          <w:lang w:val="en-GB"/>
        </w:rPr>
      </w:pPr>
      <w:r>
        <w:rPr>
          <w:rFonts w:ascii="Arial" w:cs="Arial" w:hAnsi="Arial"/>
          <w:color w:val="000000"/>
          <w:sz w:val="24"/>
          <w:lang w:val="en-GB"/>
        </w:rPr>
        <w:t>BEAR may deal with the overgrown vegetation.</w:t>
      </w:r>
      <w:r>
        <w:rPr>
          <w:rFonts w:ascii="Arial" w:cs="Arial" w:hAnsi="Arial"/>
          <w:color w:val="000000"/>
          <w:sz w:val="24"/>
          <w:lang w:val="en-GB"/>
        </w:rPr>
        <w:t xml:space="preserve">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CP - the pull in road sign on the A82 </w:t>
      </w:r>
      <w:r>
        <w:rPr>
          <w:rFonts w:ascii="Arial" w:cs="Arial" w:hAnsi="Arial"/>
          <w:color w:val="000000"/>
          <w:sz w:val="24"/>
          <w:lang w:val="en-GB"/>
        </w:rPr>
        <w:t xml:space="preserve">near </w:t>
      </w:r>
      <w:r>
        <w:rPr>
          <w:rFonts w:ascii="Arial" w:cs="Arial" w:hAnsi="Arial"/>
          <w:color w:val="000000"/>
          <w:sz w:val="24"/>
          <w:lang w:val="en-GB"/>
        </w:rPr>
        <w:t>A</w:t>
      </w:r>
      <w:r>
        <w:rPr>
          <w:rFonts w:ascii="Arial" w:cs="Arial" w:hAnsi="Arial"/>
          <w:color w:val="000000"/>
          <w:sz w:val="24"/>
          <w:lang w:val="en-GB"/>
        </w:rPr>
        <w:t xml:space="preserve">briachan - probably needs rewording </w:t>
      </w:r>
      <w:r>
        <w:rPr>
          <w:rFonts w:ascii="Arial" w:cs="Arial" w:hAnsi="Arial"/>
          <w:color w:val="000000"/>
          <w:sz w:val="24"/>
          <w:lang w:val="en-GB"/>
        </w:rPr>
        <w:t xml:space="preserve">as </w:t>
      </w:r>
      <w:r>
        <w:rPr>
          <w:rFonts w:ascii="Arial" w:cs="Arial" w:hAnsi="Arial"/>
          <w:color w:val="000000"/>
          <w:sz w:val="24"/>
          <w:lang w:val="en-GB"/>
        </w:rPr>
        <w:t xml:space="preserve">the sign with </w:t>
      </w:r>
      <w:r>
        <w:rPr>
          <w:rFonts w:ascii="Arial" w:cs="Arial" w:hAnsi="Arial"/>
          <w:color w:val="000000"/>
          <w:sz w:val="24"/>
          <w:lang w:val="en-GB"/>
        </w:rPr>
        <w:t xml:space="preserve">the </w:t>
      </w:r>
      <w:r>
        <w:rPr>
          <w:rFonts w:ascii="Arial" w:cs="Arial" w:hAnsi="Arial"/>
          <w:color w:val="000000"/>
          <w:sz w:val="24"/>
          <w:lang w:val="en-GB"/>
        </w:rPr>
        <w:t>crossed</w:t>
      </w:r>
      <w:r>
        <w:rPr>
          <w:rFonts w:ascii="Arial" w:cs="Arial" w:hAnsi="Arial"/>
          <w:color w:val="000000"/>
          <w:sz w:val="24"/>
          <w:lang w:val="en-GB"/>
        </w:rPr>
        <w:t>-out</w:t>
      </w:r>
      <w:r>
        <w:rPr>
          <w:rFonts w:ascii="Arial" w:cs="Arial" w:hAnsi="Arial"/>
          <w:color w:val="000000"/>
          <w:sz w:val="24"/>
          <w:lang w:val="en-GB"/>
        </w:rPr>
        <w:t xml:space="preserve"> P gives mixed messages, especially to tourists.. </w:t>
      </w:r>
    </w:p>
    <w:p>
      <w:pPr>
        <w:pStyle w:val="Normal"/>
        <w:rPr>
          <w:rFonts w:ascii="Arial" w:cs="Arial" w:hAnsi="Arial"/>
          <w:sz w:val="24"/>
          <w:lang w:val="en-GB"/>
        </w:rPr>
      </w:pPr>
      <w:r>
        <w:rPr>
          <w:rFonts w:ascii="Arial" w:cs="Arial" w:hAnsi="Arial"/>
          <w:color w:val="000000"/>
          <w:sz w:val="24"/>
          <w:lang w:val="en-GB"/>
        </w:rPr>
        <w:t xml:space="preserve">Cllr MD to speak to BEAR. </w:t>
      </w:r>
    </w:p>
    <w:p>
      <w:pPr>
        <w:pStyle w:val="Normal"/>
        <w:rPr>
          <w:rFonts w:ascii="Arial" w:cs="Arial" w:hAnsi="Arial"/>
          <w:color w:val="000000"/>
          <w:sz w:val="24"/>
          <w:lang w:val="en-GB"/>
        </w:rPr>
      </w:pPr>
      <w:r>
        <w:rPr>
          <w:rFonts w:ascii="Arial" w:cs="Arial" w:hAnsi="Arial"/>
          <w:color w:val="000000"/>
          <w:sz w:val="24"/>
          <w:lang w:val="en-GB"/>
        </w:rPr>
        <w:t>CAMPER VANS-</w:t>
      </w:r>
      <w:r>
        <w:rPr>
          <w:rFonts w:ascii="Arial" w:cs="Arial" w:hAnsi="Arial"/>
          <w:color w:val="000000"/>
          <w:sz w:val="24"/>
          <w:lang w:val="en-GB"/>
        </w:rPr>
        <w:t xml:space="preserve"> Invermoriston </w:t>
      </w:r>
      <w:r>
        <w:rPr>
          <w:rFonts w:ascii="Arial" w:cs="Arial" w:hAnsi="Arial"/>
          <w:color w:val="000000"/>
          <w:sz w:val="24"/>
          <w:lang w:val="en-GB"/>
        </w:rPr>
        <w:t xml:space="preserve">toilets have had to be closed due to large </w:t>
      </w:r>
      <w:r>
        <w:rPr>
          <w:rFonts w:ascii="Arial" w:cs="Arial" w:hAnsi="Arial"/>
          <w:color w:val="000000"/>
          <w:sz w:val="24"/>
          <w:lang w:val="en-GB"/>
        </w:rPr>
        <w:t>number</w:t>
      </w:r>
      <w:r>
        <w:rPr>
          <w:rFonts w:ascii="Arial" w:cs="Arial" w:hAnsi="Arial"/>
          <w:color w:val="000000"/>
          <w:sz w:val="24"/>
          <w:lang w:val="en-GB"/>
        </w:rPr>
        <w:t xml:space="preserve"> of camper vans and tents </w:t>
      </w:r>
      <w:r>
        <w:rPr>
          <w:rFonts w:ascii="Arial" w:cs="Arial" w:hAnsi="Arial"/>
          <w:color w:val="000000"/>
          <w:sz w:val="24"/>
          <w:lang w:val="en-GB"/>
        </w:rPr>
        <w:t>using th</w:t>
      </w:r>
      <w:r>
        <w:rPr>
          <w:rFonts w:ascii="Arial" w:cs="Arial" w:hAnsi="Arial"/>
          <w:color w:val="000000"/>
          <w:sz w:val="24"/>
          <w:lang w:val="en-GB"/>
        </w:rPr>
        <w:t>e facilities for a variety of reasons, ie dish washing etc.</w:t>
      </w:r>
    </w:p>
    <w:p>
      <w:pPr>
        <w:pStyle w:val="Normal"/>
        <w:rPr>
          <w:rFonts w:ascii="Arial" w:cs="Arial" w:hAnsi="Arial"/>
          <w:color w:val="000000"/>
          <w:sz w:val="24"/>
          <w:lang w:val="en-GB"/>
        </w:rPr>
      </w:pPr>
      <w:r>
        <w:rPr>
          <w:rFonts w:ascii="Arial" w:cs="Arial" w:hAnsi="Arial"/>
          <w:color w:val="000000"/>
          <w:sz w:val="24"/>
          <w:lang w:val="en-GB"/>
        </w:rPr>
        <w:t xml:space="preserve">The toilet system cannot cope with the increased use and would require </w:t>
      </w:r>
      <w:r>
        <w:rPr>
          <w:rFonts w:ascii="Arial" w:cs="Arial" w:hAnsi="Arial"/>
          <w:color w:val="000000"/>
          <w:sz w:val="24"/>
          <w:lang w:val="en-GB"/>
        </w:rPr>
        <w:t>major work.</w:t>
      </w:r>
      <w:r>
        <w:rPr>
          <w:rFonts w:ascii="Arial" w:cs="Arial" w:hAnsi="Arial"/>
          <w:color w:val="000000"/>
          <w:sz w:val="24"/>
          <w:lang w:val="en-GB"/>
        </w:rPr>
        <w:t xml:space="preserve">. </w:t>
      </w:r>
    </w:p>
    <w:p>
      <w:pPr>
        <w:pStyle w:val="Normal"/>
        <w:rPr>
          <w:rFonts w:ascii="Arial" w:cs="Arial" w:hAnsi="Arial"/>
          <w:color w:val="000000"/>
          <w:sz w:val="24"/>
          <w:lang w:val="en-GB"/>
        </w:rPr>
      </w:pPr>
      <w:r>
        <w:rPr>
          <w:rFonts w:ascii="Arial" w:cs="Arial" w:hAnsi="Arial"/>
          <w:color w:val="000000"/>
          <w:sz w:val="24"/>
          <w:lang w:val="en-GB"/>
        </w:rPr>
        <w:t>It was raised that t</w:t>
      </w:r>
      <w:r>
        <w:rPr>
          <w:rFonts w:ascii="Arial" w:cs="Arial" w:hAnsi="Arial"/>
          <w:color w:val="000000"/>
          <w:sz w:val="24"/>
          <w:lang w:val="en-GB"/>
        </w:rPr>
        <w:t xml:space="preserve">here is room at the hall for outdoor sinks and shower facilities </w:t>
      </w:r>
      <w:r>
        <w:rPr>
          <w:rFonts w:ascii="Arial" w:cs="Arial" w:hAnsi="Arial"/>
          <w:color w:val="000000"/>
          <w:sz w:val="24"/>
          <w:lang w:val="en-GB"/>
        </w:rPr>
        <w:t xml:space="preserve">which would not discourage tourists from </w:t>
      </w:r>
      <w:r>
        <w:rPr>
          <w:rFonts w:ascii="Arial" w:cs="Arial" w:hAnsi="Arial"/>
          <w:color w:val="000000"/>
          <w:sz w:val="24"/>
          <w:lang w:val="en-GB"/>
        </w:rPr>
        <w:t xml:space="preserve">staying in the area </w:t>
      </w:r>
      <w:r>
        <w:rPr>
          <w:rFonts w:ascii="Arial" w:cs="Arial" w:hAnsi="Arial"/>
          <w:color w:val="000000"/>
          <w:sz w:val="24"/>
          <w:lang w:val="en-GB"/>
        </w:rPr>
        <w:t xml:space="preserve">also </w:t>
      </w:r>
      <w:r>
        <w:rPr>
          <w:rFonts w:ascii="Arial" w:cs="Arial" w:hAnsi="Arial"/>
          <w:color w:val="000000"/>
          <w:sz w:val="24"/>
          <w:lang w:val="en-GB"/>
        </w:rPr>
        <w:t xml:space="preserve">to </w:t>
      </w:r>
      <w:r>
        <w:rPr>
          <w:rFonts w:ascii="Arial" w:cs="Arial" w:hAnsi="Arial"/>
          <w:color w:val="000000"/>
          <w:sz w:val="24"/>
          <w:lang w:val="en-GB"/>
        </w:rPr>
        <w:t xml:space="preserve">install hand driers in the toilets </w:t>
      </w:r>
      <w:r>
        <w:rPr>
          <w:rFonts w:ascii="Arial" w:cs="Arial" w:hAnsi="Arial"/>
          <w:color w:val="000000"/>
          <w:sz w:val="24"/>
          <w:lang w:val="en-GB"/>
        </w:rPr>
        <w:t xml:space="preserve">would </w:t>
      </w:r>
      <w:r>
        <w:rPr>
          <w:rFonts w:ascii="Arial" w:cs="Arial" w:hAnsi="Arial"/>
          <w:color w:val="000000"/>
          <w:sz w:val="24"/>
          <w:lang w:val="en-GB"/>
        </w:rPr>
        <w:t>stop the use of paper towels</w:t>
      </w:r>
      <w:r>
        <w:rPr>
          <w:rFonts w:ascii="Arial" w:cs="Arial" w:hAnsi="Arial"/>
          <w:color w:val="000000"/>
          <w:sz w:val="24"/>
          <w:lang w:val="en-GB"/>
        </w:rPr>
        <w:t>.</w:t>
      </w:r>
    </w:p>
    <w:p>
      <w:pPr>
        <w:pStyle w:val="Normal"/>
        <w:rPr>
          <w:rFonts w:ascii="Arial" w:cs="Arial" w:hAnsi="Arial"/>
          <w:color w:val="000000"/>
          <w:sz w:val="24"/>
          <w:lang w:val="en-GB"/>
        </w:rPr>
      </w:pPr>
      <w:r>
        <w:rPr>
          <w:rFonts w:ascii="Arial" w:cs="Arial" w:hAnsi="Arial"/>
          <w:color w:val="000000"/>
          <w:sz w:val="24"/>
          <w:lang w:val="en-GB"/>
        </w:rPr>
        <w:t>Changes on this scale would be the responsibility of the hall committee.</w:t>
      </w:r>
    </w:p>
    <w:p>
      <w:pPr>
        <w:pStyle w:val="Normal"/>
        <w:rPr>
          <w:rFonts w:ascii="Arial" w:cs="Arial" w:hAnsi="Arial"/>
          <w:color w:val="000000"/>
          <w:sz w:val="24"/>
          <w:lang w:val="en-GB"/>
        </w:rPr>
      </w:pPr>
      <w:r>
        <w:rPr>
          <w:rFonts w:ascii="Arial" w:cs="Arial" w:hAnsi="Arial"/>
          <w:color w:val="000000"/>
          <w:sz w:val="24"/>
          <w:lang w:val="en-GB"/>
        </w:rPr>
        <w:t xml:space="preserve">NO </w:t>
      </w:r>
      <w:r>
        <w:rPr>
          <w:rFonts w:ascii="Arial" w:cs="Arial" w:hAnsi="Arial"/>
          <w:color w:val="000000"/>
          <w:sz w:val="24"/>
          <w:lang w:val="en-GB"/>
        </w:rPr>
        <w:t xml:space="preserve"> O</w:t>
      </w:r>
      <w:r>
        <w:rPr>
          <w:rFonts w:ascii="Arial" w:cs="Arial" w:hAnsi="Arial"/>
          <w:color w:val="000000"/>
          <w:sz w:val="24"/>
          <w:lang w:val="en-GB"/>
        </w:rPr>
        <w:t xml:space="preserve">VERNIGHT PARKING </w:t>
      </w:r>
      <w:r>
        <w:rPr>
          <w:rFonts w:ascii="Arial" w:cs="Arial" w:hAnsi="Arial"/>
          <w:color w:val="000000"/>
          <w:sz w:val="24"/>
          <w:lang w:val="en-GB"/>
        </w:rPr>
        <w:t xml:space="preserve"> signs</w:t>
      </w:r>
      <w:r>
        <w:rPr>
          <w:rFonts w:ascii="Arial" w:cs="Arial" w:hAnsi="Arial"/>
          <w:color w:val="000000"/>
          <w:sz w:val="24"/>
          <w:lang w:val="en-GB"/>
        </w:rPr>
        <w:t xml:space="preserve"> was discussed but they are not enforceable.</w:t>
      </w:r>
      <w:r>
        <w:rPr>
          <w:rFonts w:ascii="Arial" w:cs="Arial" w:hAnsi="Arial"/>
          <w:color w:val="000000"/>
          <w:sz w:val="24"/>
          <w:lang w:val="en-GB"/>
        </w:rPr>
        <w:t xml:space="preserve"> </w:t>
      </w:r>
    </w:p>
    <w:p>
      <w:pPr>
        <w:pStyle w:val="Normal"/>
        <w:rPr>
          <w:rFonts w:ascii="Arial" w:cs="Arial" w:hAnsi="Arial"/>
          <w:color w:val="000000"/>
          <w:sz w:val="24"/>
          <w:lang w:val="en-GB"/>
        </w:rPr>
      </w:pPr>
      <w:r>
        <w:rPr>
          <w:rFonts w:ascii="Arial" w:cs="Arial" w:hAnsi="Arial"/>
          <w:color w:val="000000"/>
          <w:sz w:val="24"/>
          <w:lang w:val="en-GB"/>
        </w:rPr>
        <w:t>Also would a charge for using the facilities possibly reduce the numbers again how would this be collected.</w:t>
      </w:r>
    </w:p>
    <w:p>
      <w:pPr>
        <w:pStyle w:val="Normal"/>
        <w:rPr>
          <w:rFonts w:ascii="Arial" w:cs="Arial" w:hAnsi="Arial"/>
          <w:color w:val="000000"/>
          <w:sz w:val="24"/>
          <w:lang w:val="en-GB"/>
        </w:rPr>
      </w:pP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JK - road through</w:t>
      </w:r>
      <w:r>
        <w:rPr>
          <w:rFonts w:ascii="Arial" w:cs="Arial" w:hAnsi="Arial"/>
          <w:color w:val="000000"/>
          <w:sz w:val="24"/>
          <w:lang w:val="en-GB"/>
        </w:rPr>
        <w:t xml:space="preserve"> to A</w:t>
      </w:r>
      <w:r>
        <w:rPr>
          <w:rFonts w:ascii="Arial" w:cs="Arial" w:hAnsi="Arial"/>
          <w:color w:val="000000"/>
          <w:sz w:val="24"/>
          <w:lang w:val="en-GB"/>
        </w:rPr>
        <w:t>uchterawe,</w:t>
      </w:r>
      <w:r>
        <w:rPr>
          <w:rFonts w:ascii="Arial" w:cs="Arial" w:hAnsi="Arial"/>
          <w:color w:val="000000"/>
          <w:sz w:val="24"/>
          <w:lang w:val="en-GB"/>
        </w:rPr>
        <w:t xml:space="preserve"> the </w:t>
      </w:r>
      <w:r>
        <w:rPr>
          <w:rFonts w:ascii="Arial" w:cs="Arial" w:hAnsi="Arial"/>
          <w:color w:val="000000"/>
          <w:sz w:val="24"/>
          <w:lang w:val="en-GB"/>
        </w:rPr>
        <w:t xml:space="preserve">verges </w:t>
      </w:r>
      <w:r>
        <w:rPr>
          <w:rFonts w:ascii="Arial" w:cs="Arial" w:hAnsi="Arial"/>
          <w:color w:val="000000"/>
          <w:sz w:val="24"/>
          <w:lang w:val="en-GB"/>
        </w:rPr>
        <w:t>ar</w:t>
      </w:r>
      <w:r>
        <w:rPr>
          <w:rFonts w:ascii="Arial" w:cs="Arial" w:hAnsi="Arial"/>
          <w:color w:val="000000"/>
          <w:sz w:val="24"/>
          <w:lang w:val="en-GB"/>
        </w:rPr>
        <w:t>e overgrown, dangerous, and limit visibility, Cllr M</w:t>
      </w:r>
      <w:r>
        <w:rPr>
          <w:rFonts w:ascii="Arial" w:cs="Arial" w:hAnsi="Arial"/>
          <w:color w:val="000000"/>
          <w:sz w:val="24"/>
          <w:lang w:val="en-GB"/>
        </w:rPr>
        <w:t>D</w:t>
      </w:r>
      <w:r>
        <w:rPr>
          <w:rFonts w:ascii="Arial" w:cs="Arial" w:hAnsi="Arial"/>
          <w:color w:val="000000"/>
          <w:sz w:val="24"/>
          <w:lang w:val="en-GB"/>
        </w:rPr>
        <w:t xml:space="preserve"> to pass on to THC.</w:t>
      </w:r>
    </w:p>
    <w:p>
      <w:pPr>
        <w:pStyle w:val="Normal"/>
        <w:rPr>
          <w:rFonts w:ascii="Arial" w:cs="Arial" w:hAnsi="Arial"/>
          <w:color w:val="000000"/>
          <w:sz w:val="24"/>
          <w:lang w:val="en-GB"/>
        </w:rPr>
      </w:pPr>
      <w:r>
        <w:rPr>
          <w:rFonts w:ascii="Arial" w:cs="Arial" w:hAnsi="Arial"/>
          <w:color w:val="000000"/>
          <w:sz w:val="24"/>
          <w:lang w:val="en-GB"/>
        </w:rPr>
        <w:t>Poor c</w:t>
      </w:r>
      <w:r>
        <w:rPr>
          <w:rFonts w:ascii="Arial" w:cs="Arial" w:hAnsi="Arial"/>
          <w:color w:val="000000"/>
          <w:sz w:val="24"/>
          <w:lang w:val="en-GB"/>
        </w:rPr>
        <w:t xml:space="preserve">ondition of </w:t>
      </w:r>
      <w:r>
        <w:rPr>
          <w:rFonts w:ascii="Arial" w:cs="Arial" w:hAnsi="Arial"/>
          <w:color w:val="000000"/>
          <w:sz w:val="24"/>
          <w:lang w:val="en-GB"/>
        </w:rPr>
        <w:t xml:space="preserve">the </w:t>
      </w:r>
      <w:r>
        <w:rPr>
          <w:rFonts w:ascii="Arial" w:cs="Arial" w:hAnsi="Arial"/>
          <w:color w:val="000000"/>
          <w:sz w:val="24"/>
          <w:lang w:val="en-GB"/>
        </w:rPr>
        <w:t>road</w:t>
      </w:r>
      <w:r>
        <w:rPr>
          <w:rFonts w:ascii="Arial" w:cs="Arial" w:hAnsi="Arial"/>
          <w:color w:val="000000"/>
          <w:sz w:val="24"/>
          <w:lang w:val="en-GB"/>
        </w:rPr>
        <w:t>s</w:t>
      </w:r>
      <w:r>
        <w:rPr>
          <w:rFonts w:ascii="Arial" w:cs="Arial" w:hAnsi="Arial"/>
          <w:color w:val="000000"/>
          <w:sz w:val="24"/>
          <w:lang w:val="en-GB"/>
        </w:rPr>
        <w:t xml:space="preserve"> </w:t>
      </w:r>
      <w:r>
        <w:rPr>
          <w:rFonts w:ascii="Arial" w:cs="Arial" w:hAnsi="Arial"/>
          <w:color w:val="000000"/>
          <w:sz w:val="24"/>
          <w:lang w:val="en-GB"/>
        </w:rPr>
        <w:t xml:space="preserve">on </w:t>
      </w:r>
      <w:r>
        <w:rPr>
          <w:rFonts w:ascii="Arial" w:cs="Arial" w:hAnsi="Arial"/>
          <w:color w:val="000000"/>
          <w:sz w:val="24"/>
          <w:lang w:val="en-GB"/>
        </w:rPr>
        <w:t xml:space="preserve">forestry commission land. </w:t>
      </w:r>
      <w:r>
        <w:rPr>
          <w:rFonts w:ascii="Arial" w:cs="Arial" w:hAnsi="Arial"/>
          <w:color w:val="000000"/>
          <w:sz w:val="24"/>
          <w:lang w:val="en-GB"/>
        </w:rPr>
        <w:t>JK to</w:t>
      </w:r>
      <w:r>
        <w:rPr>
          <w:rFonts w:ascii="Arial" w:cs="Arial" w:hAnsi="Arial"/>
          <w:color w:val="000000"/>
          <w:sz w:val="24"/>
          <w:lang w:val="en-GB"/>
        </w:rPr>
        <w:t xml:space="preserve"> approach</w:t>
      </w:r>
      <w:r>
        <w:rPr>
          <w:rFonts w:ascii="Arial" w:cs="Arial" w:hAnsi="Arial"/>
          <w:color w:val="000000"/>
          <w:sz w:val="24"/>
          <w:lang w:val="en-GB"/>
        </w:rPr>
        <w:t xml:space="preserve"> the </w:t>
      </w:r>
      <w:r>
        <w:rPr>
          <w:rFonts w:ascii="Arial" w:cs="Arial" w:hAnsi="Arial"/>
          <w:color w:val="000000"/>
          <w:sz w:val="24"/>
          <w:lang w:val="en-GB"/>
        </w:rPr>
        <w:t>commission</w:t>
      </w:r>
      <w:r>
        <w:rPr>
          <w:rFonts w:ascii="Arial" w:cs="Arial" w:hAnsi="Arial"/>
          <w:color w:val="000000"/>
          <w:sz w:val="24"/>
          <w:lang w:val="en-GB"/>
        </w:rPr>
        <w:t>.</w:t>
      </w:r>
      <w:r>
        <w:rPr>
          <w:rFonts w:ascii="Arial" w:cs="Arial" w:hAnsi="Arial"/>
          <w:color w:val="000000"/>
          <w:sz w:val="24"/>
          <w:lang w:val="en-GB"/>
        </w:rPr>
        <w:t xml:space="preserve"> </w:t>
      </w:r>
    </w:p>
    <w:p>
      <w:pPr>
        <w:pStyle w:val="Normal"/>
        <w:rPr>
          <w:rFonts w:ascii="Arial" w:cs="Arial" w:hAnsi="Arial"/>
          <w:sz w:val="24"/>
          <w:lang w:val="en-GB"/>
        </w:rPr>
      </w:pPr>
    </w:p>
    <w:p>
      <w:pPr>
        <w:pStyle w:val="Normal"/>
        <w:rPr>
          <w:rFonts w:ascii="Arial" w:cs="Arial" w:hAnsi="Arial"/>
          <w:sz w:val="24"/>
          <w:lang w:val="en-GB"/>
        </w:rPr>
      </w:pPr>
      <w:r>
        <w:rPr>
          <w:rFonts w:ascii="Arial" w:cs="Arial" w:hAnsi="Arial"/>
          <w:color w:val="000000"/>
          <w:sz w:val="24"/>
          <w:lang w:val="en-GB"/>
        </w:rPr>
        <w:t>JDM -</w:t>
      </w:r>
    </w:p>
    <w:p>
      <w:pPr>
        <w:pStyle w:val="Normal"/>
        <w:rPr>
          <w:rFonts w:ascii="Arial" w:cs="Arial" w:hAnsi="Arial"/>
          <w:sz w:val="24"/>
          <w:lang w:val="en-GB"/>
        </w:rPr>
      </w:pPr>
      <w:r>
        <w:rPr>
          <w:rFonts w:ascii="Arial" w:cs="Arial" w:hAnsi="Arial"/>
          <w:color w:val="000000"/>
          <w:sz w:val="24"/>
          <w:lang w:val="en-GB"/>
        </w:rPr>
        <w:t>Inchnacardoch bay - ve</w:t>
      </w:r>
      <w:r>
        <w:rPr>
          <w:rFonts w:ascii="Arial" w:cs="Arial" w:hAnsi="Arial"/>
          <w:color w:val="000000"/>
          <w:sz w:val="24"/>
          <w:lang w:val="en-GB"/>
        </w:rPr>
        <w:t>getation issues -</w:t>
      </w:r>
      <w:r>
        <w:rPr>
          <w:rFonts w:ascii="Arial" w:cs="Arial" w:hAnsi="Arial"/>
          <w:color w:val="000000"/>
          <w:sz w:val="24"/>
          <w:lang w:val="en-GB"/>
        </w:rPr>
        <w:t xml:space="preserve"> JDM </w:t>
      </w:r>
      <w:r>
        <w:rPr>
          <w:rFonts w:ascii="Arial" w:cs="Arial" w:hAnsi="Arial"/>
          <w:color w:val="000000"/>
          <w:sz w:val="24"/>
          <w:lang w:val="en-GB"/>
        </w:rPr>
        <w:t>to enquire to see what it would cost t</w:t>
      </w:r>
      <w:r>
        <w:rPr>
          <w:rFonts w:ascii="Arial" w:cs="Arial" w:hAnsi="Arial"/>
          <w:color w:val="000000"/>
          <w:sz w:val="24"/>
          <w:lang w:val="en-GB"/>
        </w:rPr>
        <w:t>o get</w:t>
      </w:r>
      <w:r>
        <w:rPr>
          <w:rFonts w:ascii="Arial" w:cs="Arial" w:hAnsi="Arial"/>
          <w:color w:val="000000"/>
          <w:sz w:val="24"/>
          <w:lang w:val="en-GB"/>
        </w:rPr>
        <w:t xml:space="preserve"> the </w:t>
      </w:r>
      <w:r>
        <w:rPr>
          <w:rFonts w:ascii="Arial" w:cs="Arial" w:hAnsi="Arial"/>
          <w:color w:val="000000"/>
          <w:sz w:val="24"/>
          <w:lang w:val="en-GB"/>
        </w:rPr>
        <w:t xml:space="preserve"> community challenge and company involved. </w:t>
      </w:r>
    </w:p>
    <w:p>
      <w:pPr>
        <w:pStyle w:val="Normal"/>
        <w:rPr>
          <w:rFonts w:ascii="Arial" w:cs="Arial" w:hAnsi="Arial"/>
          <w:color w:val="000000"/>
          <w:sz w:val="24"/>
          <w:lang w:val="en-GB"/>
        </w:rPr>
      </w:pPr>
      <w:r>
        <w:rPr>
          <w:rFonts w:ascii="Arial" w:cs="Arial" w:hAnsi="Arial"/>
          <w:color w:val="000000"/>
          <w:sz w:val="24"/>
          <w:lang w:val="en-GB"/>
        </w:rPr>
        <w:t>C</w:t>
      </w:r>
      <w:r>
        <w:rPr>
          <w:rFonts w:ascii="Arial" w:cs="Arial" w:hAnsi="Arial"/>
          <w:color w:val="000000"/>
          <w:sz w:val="24"/>
          <w:lang w:val="en-GB"/>
        </w:rPr>
        <w:t xml:space="preserve">an the </w:t>
      </w:r>
      <w:r>
        <w:rPr>
          <w:rFonts w:ascii="Arial" w:cs="Arial" w:hAnsi="Arial"/>
          <w:color w:val="000000"/>
          <w:sz w:val="24"/>
          <w:lang w:val="en-GB"/>
        </w:rPr>
        <w:t>CC assist company in disposing of grass cuttings from cemetery upkeep</w:t>
      </w:r>
      <w:r>
        <w:rPr>
          <w:rFonts w:ascii="Arial" w:cs="Arial" w:hAnsi="Arial"/>
          <w:color w:val="000000"/>
          <w:sz w:val="24"/>
          <w:lang w:val="en-GB"/>
        </w:rPr>
        <w:t>?</w:t>
      </w:r>
      <w:r>
        <w:rPr>
          <w:rFonts w:ascii="Arial" w:cs="Arial" w:hAnsi="Arial"/>
          <w:color w:val="000000"/>
          <w:sz w:val="24"/>
          <w:lang w:val="en-GB"/>
        </w:rPr>
        <w:t xml:space="preserve"> </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RH- potholes - SF to email BEAR contact details to </w:t>
      </w:r>
      <w:r>
        <w:rPr>
          <w:rFonts w:ascii="Arial" w:cs="Arial" w:hAnsi="Arial"/>
          <w:color w:val="000000"/>
          <w:sz w:val="24"/>
          <w:lang w:val="en-GB"/>
        </w:rPr>
        <w:t xml:space="preserve">RH in order to </w:t>
      </w:r>
      <w:r>
        <w:rPr>
          <w:rFonts w:ascii="Arial" w:cs="Arial" w:hAnsi="Arial"/>
          <w:color w:val="000000"/>
          <w:sz w:val="24"/>
          <w:lang w:val="en-GB"/>
        </w:rPr>
        <w:t xml:space="preserve">report </w:t>
      </w:r>
      <w:r>
        <w:rPr>
          <w:rFonts w:ascii="Arial" w:cs="Arial" w:hAnsi="Arial"/>
          <w:color w:val="000000"/>
          <w:sz w:val="24"/>
          <w:lang w:val="en-GB"/>
        </w:rPr>
        <w:t>issues.</w:t>
      </w:r>
    </w:p>
    <w:p>
      <w:pPr>
        <w:pStyle w:val="Normal"/>
        <w:rPr>
          <w:rFonts w:ascii="Arial" w:cs="Arial" w:hAnsi="Arial"/>
          <w:sz w:val="24"/>
          <w:lang w:val="en-GB"/>
        </w:rPr>
      </w:pPr>
    </w:p>
    <w:p>
      <w:pPr>
        <w:pStyle w:val="Normal"/>
        <w:rPr>
          <w:rFonts w:ascii="Arial" w:cs="Arial" w:hAnsi="Arial"/>
          <w:color w:val="000000"/>
          <w:sz w:val="24"/>
          <w:lang w:val="en-GB"/>
        </w:rPr>
      </w:pPr>
      <w:r>
        <w:rPr>
          <w:rFonts w:ascii="Arial" w:cs="Arial" w:hAnsi="Arial"/>
          <w:color w:val="000000"/>
          <w:sz w:val="24"/>
          <w:lang w:val="en-GB"/>
        </w:rPr>
        <w:t xml:space="preserve">SF - potholes </w:t>
      </w:r>
      <w:r>
        <w:rPr>
          <w:rFonts w:ascii="Arial" w:cs="Arial" w:hAnsi="Arial"/>
          <w:color w:val="000000"/>
          <w:sz w:val="24"/>
          <w:lang w:val="en-GB"/>
        </w:rPr>
        <w:t xml:space="preserve">and flooding </w:t>
      </w:r>
      <w:r>
        <w:rPr>
          <w:rFonts w:ascii="Arial" w:cs="Arial" w:hAnsi="Arial"/>
          <w:color w:val="000000"/>
          <w:sz w:val="24"/>
          <w:lang w:val="en-GB"/>
        </w:rPr>
        <w:t xml:space="preserve">at fire station </w:t>
      </w:r>
      <w:r>
        <w:rPr>
          <w:rFonts w:ascii="Arial" w:cs="Arial" w:hAnsi="Arial"/>
          <w:color w:val="000000"/>
          <w:sz w:val="24"/>
          <w:lang w:val="en-GB"/>
        </w:rPr>
        <w:t xml:space="preserve">road </w:t>
      </w:r>
      <w:r>
        <w:rPr>
          <w:rFonts w:ascii="Arial" w:cs="Arial" w:hAnsi="Arial"/>
          <w:color w:val="000000"/>
          <w:sz w:val="24"/>
          <w:lang w:val="en-GB"/>
        </w:rPr>
        <w:t>entrance at</w:t>
      </w:r>
      <w:r>
        <w:rPr>
          <w:rFonts w:ascii="Arial" w:cs="Arial" w:hAnsi="Arial"/>
          <w:color w:val="000000"/>
          <w:sz w:val="24"/>
          <w:lang w:val="en-GB"/>
        </w:rPr>
        <w:t xml:space="preserve"> Millfield </w:t>
      </w:r>
      <w:r>
        <w:rPr>
          <w:rFonts w:ascii="Arial" w:cs="Arial" w:hAnsi="Arial"/>
          <w:color w:val="000000"/>
          <w:sz w:val="24"/>
          <w:lang w:val="en-GB"/>
        </w:rPr>
        <w:t xml:space="preserve"> </w:t>
      </w:r>
      <w:r>
        <w:rPr>
          <w:rFonts w:ascii="Arial" w:cs="Arial" w:hAnsi="Arial"/>
          <w:color w:val="000000"/>
          <w:sz w:val="24"/>
          <w:lang w:val="en-GB"/>
        </w:rPr>
        <w:t xml:space="preserve"> </w:t>
      </w:r>
      <w:r>
        <w:rPr>
          <w:rFonts w:ascii="Arial" w:cs="Arial" w:hAnsi="Arial"/>
          <w:color w:val="000000"/>
          <w:sz w:val="24"/>
          <w:lang w:val="en-GB"/>
        </w:rPr>
        <w:t xml:space="preserve">SF to </w:t>
      </w:r>
      <w:r>
        <w:rPr>
          <w:rFonts w:ascii="Arial" w:cs="Arial" w:hAnsi="Arial"/>
          <w:color w:val="000000"/>
          <w:sz w:val="24"/>
          <w:lang w:val="en-GB"/>
        </w:rPr>
        <w:t>contact THC</w:t>
      </w:r>
      <w:r>
        <w:rPr>
          <w:rFonts w:ascii="Arial" w:cs="Arial" w:hAnsi="Arial"/>
          <w:color w:val="000000"/>
          <w:sz w:val="24"/>
          <w:lang w:val="en-GB"/>
        </w:rPr>
        <w:t>.</w:t>
      </w:r>
    </w:p>
    <w:p>
      <w:pPr>
        <w:pStyle w:val="Normal"/>
        <w:rPr>
          <w:rFonts w:ascii="Arial" w:cs="Arial" w:hAnsi="Arial"/>
          <w:color w:val="000000"/>
          <w:sz w:val="24"/>
          <w:lang w:val="en-GB"/>
        </w:rPr>
      </w:pPr>
      <w:r>
        <w:rPr>
          <w:rFonts w:ascii="Arial" w:cs="Arial" w:hAnsi="Arial"/>
          <w:color w:val="000000"/>
          <w:sz w:val="24"/>
          <w:lang w:val="en-GB"/>
        </w:rPr>
        <w:t xml:space="preserve"> </w:t>
      </w:r>
    </w:p>
    <w:p>
      <w:pPr>
        <w:pStyle w:val="Normal"/>
        <w:rPr>
          <w:rFonts w:ascii="Arial" w:cs="Arial" w:hAnsi="Arial"/>
          <w:color w:val="000000"/>
          <w:sz w:val="24"/>
          <w:lang w:val="en-GB"/>
        </w:rPr>
      </w:pPr>
      <w:r>
        <w:rPr>
          <w:rFonts w:ascii="Arial" w:cs="Arial" w:hAnsi="Arial"/>
          <w:color w:val="000000"/>
          <w:sz w:val="24"/>
          <w:lang w:val="en-GB"/>
        </w:rPr>
        <w:t>IM raised the issue of dog fouling in the area of Albyn housing in Abertarff and the path to the C</w:t>
      </w:r>
      <w:r>
        <w:rPr>
          <w:rFonts w:ascii="Arial" w:cs="Arial" w:hAnsi="Arial"/>
          <w:color w:val="000000"/>
          <w:sz w:val="24"/>
          <w:lang w:val="en-GB"/>
        </w:rPr>
        <w:t>onvent Wood - a</w:t>
      </w:r>
      <w:r>
        <w:rPr>
          <w:rFonts w:ascii="Arial" w:cs="Arial" w:hAnsi="Arial"/>
          <w:color w:val="000000"/>
          <w:sz w:val="24"/>
          <w:lang w:val="en-GB"/>
        </w:rPr>
        <w:t xml:space="preserve"> fence between the path and residents garden/drying green would help.</w:t>
      </w:r>
    </w:p>
    <w:p>
      <w:pPr>
        <w:pStyle w:val="Normal"/>
        <w:rPr>
          <w:rFonts w:ascii="Arial" w:cs="Arial" w:hAnsi="Arial"/>
          <w:sz w:val="24"/>
          <w:lang w:val="en-GB"/>
        </w:rPr>
      </w:pPr>
      <w:r>
        <w:rPr>
          <w:rFonts w:ascii="Arial" w:cs="Arial" w:hAnsi="Arial"/>
          <w:color w:val="000000"/>
          <w:sz w:val="24"/>
          <w:lang w:val="en-GB"/>
        </w:rPr>
        <w:t>IM</w:t>
      </w:r>
      <w:r>
        <w:rPr>
          <w:rFonts w:ascii="Arial" w:cs="Arial" w:hAnsi="Arial"/>
          <w:color w:val="000000"/>
          <w:sz w:val="24"/>
          <w:lang w:val="en-GB"/>
        </w:rPr>
        <w:t xml:space="preserve"> </w:t>
      </w:r>
      <w:r>
        <w:rPr>
          <w:rFonts w:ascii="Arial" w:cs="Arial" w:hAnsi="Arial"/>
          <w:color w:val="000000"/>
          <w:sz w:val="24"/>
          <w:lang w:val="en-GB"/>
        </w:rPr>
        <w:t xml:space="preserve">to email photo </w:t>
      </w:r>
      <w:r>
        <w:rPr>
          <w:rFonts w:ascii="Arial" w:cs="Arial" w:hAnsi="Arial"/>
          <w:color w:val="000000"/>
          <w:sz w:val="24"/>
          <w:lang w:val="en-GB"/>
        </w:rPr>
        <w:t xml:space="preserve">of the problem </w:t>
      </w:r>
      <w:r>
        <w:rPr>
          <w:rFonts w:ascii="Arial" w:cs="Arial" w:hAnsi="Arial"/>
          <w:color w:val="000000"/>
          <w:sz w:val="24"/>
          <w:lang w:val="en-GB"/>
        </w:rPr>
        <w:t xml:space="preserve">to Cllr MD to follow up. </w:t>
      </w:r>
    </w:p>
    <w:p>
      <w:pPr>
        <w:pStyle w:val="Question2Response"/>
        <w:rPr>
          <w:b/>
          <w:sz w:val="24"/>
        </w:rPr>
      </w:pPr>
      <w:r>
        <w:rPr>
          <w:sz w:val="24"/>
        </w:rPr>
        <w:br w:type="textWrapping"/>
      </w:r>
      <w:r>
        <w:rPr>
          <w:color w:val="000000"/>
          <w:sz w:val="24"/>
        </w:rPr>
        <w:t xml:space="preserve">Hazel </w:t>
      </w:r>
      <w:r>
        <w:rPr>
          <w:color w:val="000000"/>
          <w:sz w:val="24"/>
        </w:rPr>
        <w:t>&amp; Alex MacDonald</w:t>
      </w:r>
      <w:r>
        <w:rPr>
          <w:color w:val="000000"/>
          <w:sz w:val="24"/>
        </w:rPr>
        <w:t xml:space="preserve"> -</w:t>
      </w:r>
      <w:r>
        <w:rPr>
          <w:color w:val="000000"/>
          <w:sz w:val="24"/>
        </w:rPr>
        <w:t xml:space="preserve"> P</w:t>
      </w:r>
      <w:r>
        <w:rPr>
          <w:color w:val="000000"/>
          <w:sz w:val="24"/>
        </w:rPr>
        <w:t xml:space="preserve">ost Office retirement </w:t>
      </w:r>
      <w:r>
        <w:rPr>
          <w:color w:val="000000"/>
          <w:sz w:val="24"/>
        </w:rPr>
        <w:t xml:space="preserve">presentation – a </w:t>
      </w:r>
      <w:r>
        <w:rPr>
          <w:color w:val="000000"/>
          <w:sz w:val="24"/>
        </w:rPr>
        <w:t xml:space="preserve">week away </w:t>
      </w:r>
      <w:r>
        <w:rPr>
          <w:color w:val="000000"/>
          <w:sz w:val="24"/>
        </w:rPr>
        <w:t xml:space="preserve">from </w:t>
      </w:r>
      <w:r>
        <w:rPr>
          <w:color w:val="000000"/>
          <w:sz w:val="24"/>
        </w:rPr>
        <w:t>17th to 22nd November staying in the Dorchester Hotel, London with</w:t>
      </w:r>
      <w:r>
        <w:rPr>
          <w:color w:val="000000"/>
          <w:sz w:val="24"/>
        </w:rPr>
        <w:t xml:space="preserve"> tickets </w:t>
      </w:r>
      <w:r>
        <w:rPr>
          <w:color w:val="000000"/>
          <w:sz w:val="24"/>
        </w:rPr>
        <w:t>to the ATP tennis quarter–</w:t>
      </w:r>
      <w:r>
        <w:rPr>
          <w:color w:val="000000"/>
          <w:sz w:val="24"/>
        </w:rPr>
        <w:t>finals</w:t>
      </w:r>
      <w:r>
        <w:rPr>
          <w:color w:val="000000"/>
          <w:sz w:val="24"/>
        </w:rPr>
        <w:t xml:space="preserve"> and the </w:t>
      </w:r>
      <w:r>
        <w:rPr>
          <w:color w:val="000000"/>
          <w:sz w:val="24"/>
        </w:rPr>
        <w:t>finals</w:t>
      </w:r>
      <w:r>
        <w:rPr>
          <w:color w:val="000000"/>
          <w:sz w:val="24"/>
        </w:rPr>
        <w:t xml:space="preserve"> and the flights tickets booked and paid.  </w:t>
      </w:r>
      <w:r>
        <w:rPr>
          <w:color w:val="000000"/>
          <w:sz w:val="24"/>
        </w:rPr>
        <w:t xml:space="preserve"> </w:t>
      </w:r>
      <w:r>
        <w:rPr>
          <w:b/>
          <w:sz w:val="24"/>
        </w:rPr>
        <w:br w:type="textWrapping"/>
      </w:r>
    </w:p>
    <w:p>
      <w:pPr>
        <w:pStyle w:val="Question2Response"/>
        <w:ind w:left="720"/>
        <w:rPr>
          <w:b/>
          <w:sz w:val="24"/>
        </w:rPr>
      </w:pPr>
    </w:p>
    <w:p>
      <w:pPr>
        <w:pStyle w:val="Question2Response"/>
        <w:ind w:left="1080"/>
        <w:rPr>
          <w:sz w:val="24"/>
        </w:rPr>
      </w:pPr>
    </w:p>
    <w:p>
      <w:pPr>
        <w:pStyle w:val="Colorfullistaccent1"/>
        <w:ind w:left="0"/>
        <w:rPr>
          <w:rFonts w:ascii="Arial" w:cs="Arial" w:hAnsi="Arial"/>
          <w:b/>
          <w:sz w:val="24"/>
          <w:lang w:val="en-GB"/>
        </w:rPr>
      </w:pPr>
    </w:p>
    <w:p>
      <w:pPr>
        <w:pStyle w:val="Colorfullistaccent1"/>
        <w:ind w:left="0"/>
        <w:jc w:val="center"/>
        <w:rPr>
          <w:rFonts w:ascii="Arial" w:cs="Arial" w:hAnsi="Arial"/>
          <w:b/>
          <w:sz w:val="24"/>
          <w:lang w:val="en-GB"/>
        </w:rPr>
      </w:pPr>
      <w:r>
        <w:rPr>
          <w:rFonts w:ascii="Arial" w:cs="Arial" w:hAnsi="Arial"/>
          <w:b/>
          <w:sz w:val="24"/>
          <w:lang w:val="en-GB"/>
        </w:rPr>
        <w:t>Date of Next Meeting</w:t>
      </w:r>
      <w:r>
        <w:rPr>
          <w:rFonts w:ascii="Arial" w:cs="Arial" w:hAnsi="Arial"/>
          <w:b/>
          <w:sz w:val="24"/>
          <w:lang w:val="en-GB"/>
        </w:rPr>
        <w:t xml:space="preserve"> </w:t>
      </w:r>
    </w:p>
    <w:p>
      <w:pPr>
        <w:pStyle w:val="Colorfullistaccent1"/>
        <w:ind w:left="0"/>
        <w:jc w:val="center"/>
        <w:rPr>
          <w:rFonts w:ascii="Arial" w:cs="Arial" w:hAnsi="Arial"/>
          <w:b/>
          <w:sz w:val="24"/>
          <w:lang w:val="en-GB"/>
        </w:rPr>
      </w:pPr>
      <w:r>
        <w:rPr>
          <w:rFonts w:ascii="Arial" w:cs="Arial" w:hAnsi="Arial"/>
          <w:b/>
          <w:sz w:val="24"/>
          <w:lang w:val="en-GB"/>
        </w:rPr>
        <w:t>Wednesday 30</w:t>
      </w:r>
      <w:r>
        <w:rPr>
          <w:rFonts w:ascii="Arial" w:cs="Arial" w:hAnsi="Arial"/>
          <w:b/>
          <w:sz w:val="24"/>
          <w:vertAlign w:val="superscript"/>
          <w:lang w:val="en-GB"/>
        </w:rPr>
        <w:t>th</w:t>
      </w:r>
      <w:r>
        <w:rPr>
          <w:rFonts w:ascii="Arial" w:cs="Arial" w:hAnsi="Arial"/>
          <w:b/>
          <w:sz w:val="24"/>
          <w:lang w:val="en-GB"/>
        </w:rPr>
        <w:t xml:space="preserve"> September 2015 at 7.30pm</w:t>
      </w:r>
    </w:p>
    <w:p>
      <w:pPr>
        <w:pStyle w:val="Colorfullistaccent1"/>
        <w:ind w:left="0"/>
        <w:jc w:val="center"/>
        <w:rPr>
          <w:rFonts w:ascii="Arial" w:cs="Arial" w:hAnsi="Arial"/>
          <w:b/>
          <w:sz w:val="24"/>
          <w:lang w:val="en-GB"/>
        </w:rPr>
      </w:pPr>
      <w:r>
        <w:rPr>
          <w:rFonts w:ascii="Arial" w:cs="Arial" w:hAnsi="Arial"/>
          <w:b/>
          <w:sz w:val="24"/>
          <w:lang w:val="en-GB"/>
        </w:rPr>
        <w:t>Millennium Hall Invermoriston.</w:t>
      </w: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p>
    <w:p>
      <w:pPr>
        <w:pStyle w:val="Normal"/>
        <w:rPr>
          <w:rFonts w:ascii="Arial" w:cs="Arial" w:eastAsia="Calibri" w:hAnsi="Arial"/>
          <w:b/>
          <w:sz w:val="24"/>
          <w:u w:val="single"/>
          <w:lang w:val="en-GB"/>
        </w:rPr>
      </w:pPr>
      <w:r>
        <w:rPr>
          <w:rFonts w:ascii="Arial" w:cs="Arial" w:eastAsia="Calibri" w:hAnsi="Arial"/>
          <w:b/>
          <w:sz w:val="24"/>
          <w:u w:val="single"/>
          <w:lang w:val="en-GB"/>
        </w:rPr>
        <w:t xml:space="preserve">Appendix 1: Police Report </w:t>
      </w:r>
      <w:r>
        <w:rPr>
          <w:rFonts w:ascii="Arial" w:cs="Arial" w:eastAsia="Calibri" w:hAnsi="Arial"/>
          <w:b/>
          <w:sz w:val="24"/>
          <w:u w:val="single"/>
          <w:lang w:val="en-GB"/>
        </w:rPr>
        <w:t xml:space="preserve">August </w:t>
      </w:r>
      <w:r>
        <w:rPr>
          <w:rFonts w:ascii="Arial" w:cs="Arial" w:eastAsia="Calibri" w:hAnsi="Arial"/>
          <w:b/>
          <w:sz w:val="24"/>
          <w:u w:val="single"/>
          <w:lang w:val="en-GB"/>
        </w:rPr>
        <w:t>2015</w:t>
      </w:r>
    </w:p>
    <w:p>
      <w:pPr>
        <w:pStyle w:val="Title"/>
        <w:tabs>
          <w:tab w:val="left" w:leader="none" w:pos="964"/>
          <w:tab w:val="left" w:leader="none" w:pos="1928"/>
          <w:tab w:val="left" w:leader="none" w:pos="6804"/>
        </w:tabs>
        <w:ind w:right="-35"/>
        <w:jc w:val="right"/>
        <w:rPr>
          <w:sz w:val="24"/>
        </w:rPr>
      </w:pPr>
    </w:p>
    <w:p>
      <w:pPr>
        <w:pStyle w:val="Normal"/>
        <w:ind w:right="-35"/>
        <w:jc w:val="right"/>
        <w:rPr>
          <w:rFonts w:ascii="Times" w:hAnsi="Times"/>
          <w:sz w:val="20"/>
          <w:lang w:val="en-GB"/>
        </w:rPr>
      </w:pPr>
      <w:r>
        <w:fldChar w:fldCharType="begin"/>
      </w:r>
      <w:r>
        <w:instrText xml:space="preserve"> INCLUDEPICTURE "https://lh5.googleusercontent.com/gBMunC_BfRRgbompNs-_pgAXJz4YUa5zzUra7No1A7VNYoJw8_lhRK49tDO1MGcvJwjQ-wyJQLnEGkZTEUKrpNDQS7yP043gTczl3nVUockpkROB9bJ6IsLPBCwTVoxHSu-b-qedSP5lG-dX" \* MERGEFORMATINET </w:instrText>
      </w:r>
      <w:r>
        <w:fldChar w:fldCharType="separate"/>
      </w:r>
      <w:r>
        <w:rPr>
          <w:rFonts w:ascii="Times New Roman" w:hAnsi="Times New Roman"/>
          <w:b/>
          <w:color w:val="000000"/>
          <w:sz w:val="28"/>
          <w:lang w:val="en-GB"/>
        </w:rPr>
        <w:drawing>
          <wp:inline>
            <wp:extent cx="2998318" cy="1168603"/>
            <wp:effectExtent l="0" t="0" r="0" b="0"/>
            <wp:docPr id="1" name="Picture 1"/>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5"/>
                    <a:stretch>
                      <a:fillRect/>
                    </a:stretch>
                  </pic:blipFill>
                  <pic:spPr>
                    <a:xfrm rot="0">
                      <a:off x="0" y="0"/>
                      <a:ext cx="2998318" cy="1168603"/>
                    </a:xfrm>
                    <a:prstGeom prst="rect">
                      <a:avLst/>
                    </a:prstGeom>
                  </pic:spPr>
                </pic:pic>
              </a:graphicData>
            </a:graphic>
          </wp:inline>
        </w:drawing>
      </w:r>
      <w:r>
        <w:fldChar w:fldCharType="end"/>
      </w:r>
    </w:p>
    <w:p>
      <w:pPr>
        <w:pStyle w:val="Normal"/>
        <w:rPr>
          <w:rFonts w:ascii="Times" w:hAnsi="Times"/>
          <w:sz w:val="20"/>
          <w:lang w:val="en-GB"/>
        </w:rPr>
      </w:pPr>
      <w:r>
        <w:rPr>
          <w:rFonts w:ascii="Arial" w:cs="Arial" w:hAnsi="Arial"/>
          <w:b/>
          <w:color w:val="000000"/>
          <w:sz w:val="24"/>
          <w:u w:val="single"/>
          <w:lang w:val="en-GB"/>
        </w:rPr>
        <w:t>COMMUNITY ENGAGEMENT FORM</w:t>
      </w:r>
    </w:p>
    <w:p>
      <w:pPr>
        <w:pStyle w:val="Normal"/>
        <w:rPr>
          <w:rFonts w:ascii="Times" w:hAnsi="Times"/>
          <w:sz w:val="20"/>
          <w:lang w:val="en-GB"/>
        </w:rPr>
      </w:pPr>
    </w:p>
    <w:tbl>
      <w:tblPr>
        <w:tblStyle w:val="Normaltable"/>
        <w:tblW w:w="0" w:type="auto"/>
        <w:tblInd w:w="-120" w:type="dxa"/>
        <w:tblCellMar>
          <w:top w:w="15" w:type="dxa"/>
          <w:left w:w="15" w:type="dxa"/>
          <w:bottom w:w="15" w:type="dxa"/>
          <w:right w:w="15" w:type="dxa"/>
        </w:tblCellMar>
        <w:tblLook w:val="04A0"/>
      </w:tblPr>
      <w:tr>
        <w:trPr/>
        <w:tc>
          <w:tcPr>
            <w:cnfStyle w:val="1010000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r>
              <w:rPr>
                <w:rFonts w:ascii="Arial" w:cs="Arial" w:hAnsi="Arial"/>
                <w:color w:val="000000"/>
                <w:sz w:val="24"/>
                <w:lang w:val="en-GB"/>
              </w:rPr>
              <w:t>Command Area</w:t>
            </w:r>
          </w:p>
          <w:p>
            <w:pPr>
              <w:pStyle w:val="Normal"/>
              <w:spacing w:line="0" w:lineRule="atLeast"/>
              <w:rPr>
                <w:rFonts w:ascii="Times" w:hAnsi="Times"/>
                <w:sz w:val="20"/>
                <w:lang w:val="en-GB"/>
              </w:rPr>
            </w:pPr>
          </w:p>
        </w:tc>
        <w:tc>
          <w:tcPr>
            <w:cnfStyle w:val="1000000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Inverness</w:t>
            </w:r>
          </w:p>
        </w:tc>
        <w:tc>
          <w:tcPr>
            <w:cnfStyle w:val="1000000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Community Group</w:t>
            </w:r>
          </w:p>
        </w:tc>
        <w:tc>
          <w:tcPr>
            <w:cnfStyle w:val="1000000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Fort Augustus and Glenmoriston</w:t>
            </w:r>
          </w:p>
        </w:tc>
      </w:tr>
      <w:tr>
        <w:trPr/>
        <w:tc>
          <w:tcPr>
            <w:cnfStyle w:val="001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r>
              <w:rPr>
                <w:rFonts w:ascii="Arial" w:cs="Arial" w:hAnsi="Arial"/>
                <w:color w:val="000000"/>
                <w:sz w:val="24"/>
                <w:lang w:val="en-GB"/>
              </w:rPr>
              <w:t>Station</w:t>
            </w:r>
          </w:p>
          <w:p>
            <w:pPr>
              <w:pStyle w:val="Normal"/>
              <w:spacing w:line="0" w:lineRule="atLeast"/>
              <w:rPr>
                <w:rFonts w:ascii="Times" w:hAnsi="Times"/>
                <w:sz w:val="20"/>
                <w:lang w:val="en-GB"/>
              </w:rPr>
            </w:pPr>
          </w:p>
        </w:tc>
        <w:tc>
          <w:tcPr>
            <w:cnfStyle w:val="000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Fort Augustus</w:t>
            </w:r>
          </w:p>
        </w:tc>
        <w:tc>
          <w:tcPr>
            <w:cnfStyle w:val="000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 xml:space="preserve">Officer </w:t>
            </w:r>
          </w:p>
        </w:tc>
        <w:tc>
          <w:tcPr>
            <w:cnfStyle w:val="000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PC N104 Jones</w:t>
            </w:r>
          </w:p>
        </w:tc>
      </w:tr>
      <w:tr>
        <w:trPr/>
        <w:tc>
          <w:tcPr>
            <w:cnfStyle w:val="00100001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r>
              <w:rPr>
                <w:rFonts w:ascii="Arial" w:cs="Arial" w:hAnsi="Arial"/>
                <w:color w:val="000000"/>
                <w:sz w:val="24"/>
                <w:lang w:val="en-GB"/>
              </w:rPr>
              <w:t>Date of Meeting</w:t>
            </w:r>
          </w:p>
          <w:p>
            <w:pPr>
              <w:pStyle w:val="Normal"/>
              <w:spacing w:line="0" w:lineRule="atLeast"/>
              <w:rPr>
                <w:rFonts w:ascii="Times" w:hAnsi="Times"/>
                <w:sz w:val="20"/>
                <w:lang w:val="en-GB"/>
              </w:rPr>
            </w:pPr>
          </w:p>
        </w:tc>
        <w:tc>
          <w:tcPr>
            <w:cnfStyle w:val="00000001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26/08/2015</w:t>
            </w:r>
          </w:p>
        </w:tc>
        <w:tc>
          <w:tcPr>
            <w:cnfStyle w:val="00000001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 xml:space="preserve">Location </w:t>
            </w:r>
          </w:p>
        </w:tc>
        <w:tc>
          <w:tcPr>
            <w:cnfStyle w:val="00000001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Memorial Hall, Fort Augustus</w:t>
            </w:r>
          </w:p>
        </w:tc>
      </w:tr>
      <w:tr>
        <w:trPr/>
        <w:tc>
          <w:tcPr>
            <w:cnfStyle w:val="001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Meeting Attended</w:t>
            </w:r>
          </w:p>
        </w:tc>
        <w:tc>
          <w:tcPr>
            <w:cnfStyle w:val="000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r>
              <w:rPr>
                <w:rFonts w:ascii="Arial" w:cs="Arial" w:hAnsi="Arial"/>
                <w:color w:val="000000"/>
                <w:sz w:val="24"/>
                <w:lang w:val="en-GB"/>
              </w:rPr>
              <w:t>PC N746 Macdonald</w:t>
            </w:r>
          </w:p>
          <w:p>
            <w:pPr>
              <w:pStyle w:val="Normal"/>
              <w:spacing w:line="0" w:lineRule="atLeast"/>
              <w:rPr>
                <w:rFonts w:ascii="Times" w:hAnsi="Times"/>
                <w:sz w:val="20"/>
                <w:lang w:val="en-GB"/>
              </w:rPr>
            </w:pPr>
          </w:p>
        </w:tc>
        <w:tc>
          <w:tcPr>
            <w:cnfStyle w:val="000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r>
              <w:rPr>
                <w:rFonts w:ascii="Arial" w:cs="Arial" w:hAnsi="Arial"/>
                <w:color w:val="000000"/>
                <w:sz w:val="24"/>
                <w:lang w:val="en-GB"/>
              </w:rPr>
              <w:t>Meeting Not Attended (Contact Made)</w:t>
            </w:r>
          </w:p>
          <w:p>
            <w:pPr>
              <w:pStyle w:val="Normal"/>
              <w:spacing w:line="0" w:lineRule="atLeast"/>
              <w:rPr>
                <w:rFonts w:ascii="Times" w:hAnsi="Times"/>
                <w:sz w:val="20"/>
                <w:lang w:val="en-GB"/>
              </w:rPr>
            </w:pPr>
          </w:p>
        </w:tc>
        <w:tc>
          <w:tcPr>
            <w:cnfStyle w:val="000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N/A</w:t>
            </w:r>
          </w:p>
        </w:tc>
      </w:tr>
    </w:tbl>
    <w:p>
      <w:pPr>
        <w:pStyle w:val="Normal"/>
        <w:rPr>
          <w:rFonts w:ascii="Times" w:hAnsi="Times"/>
          <w:sz w:val="20"/>
          <w:lang w:val="en-GB"/>
        </w:rPr>
      </w:pPr>
    </w:p>
    <w:p>
      <w:pPr>
        <w:pStyle w:val="Normal"/>
        <w:rPr>
          <w:rFonts w:ascii="Times" w:hAnsi="Times"/>
          <w:sz w:val="20"/>
          <w:lang w:val="en-GB"/>
        </w:rPr>
      </w:pPr>
      <w:r>
        <w:rPr>
          <w:rFonts w:ascii="Arial" w:cs="Arial" w:hAnsi="Arial"/>
          <w:color w:val="000000"/>
          <w:sz w:val="24"/>
          <w:u w:val="single"/>
          <w:lang w:val="en-GB"/>
        </w:rPr>
        <w:t>Meeting Preparation</w:t>
      </w:r>
    </w:p>
    <w:p>
      <w:pPr>
        <w:pStyle w:val="Normal"/>
        <w:rPr>
          <w:rFonts w:ascii="Times" w:hAnsi="Times"/>
          <w:sz w:val="20"/>
          <w:lang w:val="en-GB"/>
        </w:rPr>
      </w:pPr>
    </w:p>
    <w:tbl>
      <w:tblPr>
        <w:tblStyle w:val="Normaltable"/>
        <w:tblW w:w="0" w:type="auto"/>
        <w:tblInd w:w="-120" w:type="dxa"/>
        <w:tblCellMar>
          <w:top w:w="15" w:type="dxa"/>
          <w:left w:w="15" w:type="dxa"/>
          <w:bottom w:w="15" w:type="dxa"/>
          <w:right w:w="15" w:type="dxa"/>
        </w:tblCellMar>
        <w:tblLook w:val="04A0"/>
      </w:tblPr>
      <w:tr>
        <w:trPr/>
        <w:tc>
          <w:tcPr>
            <w:cnfStyle w:val="1010000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r>
              <w:rPr>
                <w:rFonts w:ascii="Arial" w:cs="Arial" w:hAnsi="Arial"/>
                <w:color w:val="000000"/>
                <w:sz w:val="24"/>
                <w:lang w:val="en-GB"/>
              </w:rPr>
              <w:t xml:space="preserve">Ward and Local Policing </w:t>
            </w:r>
          </w:p>
          <w:p>
            <w:pPr>
              <w:pStyle w:val="Normal"/>
              <w:spacing w:line="0" w:lineRule="atLeast"/>
              <w:rPr>
                <w:rFonts w:ascii="Times" w:hAnsi="Times"/>
                <w:sz w:val="20"/>
                <w:lang w:val="en-GB"/>
              </w:rPr>
            </w:pPr>
            <w:r>
              <w:rPr>
                <w:rFonts w:ascii="Arial" w:cs="Arial" w:hAnsi="Arial"/>
                <w:color w:val="000000"/>
                <w:sz w:val="24"/>
                <w:lang w:val="en-GB"/>
              </w:rPr>
              <w:t>Plan Priorities.  </w:t>
            </w:r>
          </w:p>
        </w:tc>
        <w:tc>
          <w:tcPr>
            <w:cnfStyle w:val="1000000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Activities conducted over the reporting period to support those priorities.</w:t>
            </w:r>
          </w:p>
        </w:tc>
      </w:tr>
      <w:tr>
        <w:trPr>
          <w:trHeight w:val="1620" w:hRule="atLeast"/>
        </w:trPr>
        <w:tc>
          <w:tcPr>
            <w:cnfStyle w:val="001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numPr>
                <w:ilvl w:val="0"/>
                <w:numId w:val="21"/>
              </w:numPr>
              <w:spacing w:before="100" w:after="100"/>
              <w:rPr>
                <w:rFonts w:ascii="Helvetica Neue" w:hAnsi="Helvetica Neue"/>
                <w:color w:val="222222"/>
                <w:sz w:val="19"/>
                <w:lang w:val="en-GB"/>
              </w:rPr>
            </w:pPr>
            <w:r>
              <w:rPr>
                <w:rFonts w:ascii="Helvetica Neue" w:hAnsi="Helvetica Neue"/>
                <w:color w:val="222222"/>
                <w:sz w:val="19"/>
                <w:lang w:val="en-GB"/>
              </w:rPr>
              <w:t xml:space="preserve">Road Safety </w:t>
            </w:r>
          </w:p>
          <w:p>
            <w:pPr>
              <w:pStyle w:val="Normal"/>
              <w:spacing w:before="100" w:after="100"/>
              <w:ind w:left="360"/>
              <w:rPr>
                <w:rFonts w:ascii="Times" w:hAnsi="Times"/>
                <w:sz w:val="20"/>
                <w:lang w:val="en-GB"/>
              </w:rPr>
            </w:pPr>
            <w:r>
              <w:rPr>
                <w:rFonts w:ascii="Helvetica Neue" w:hAnsi="Helvetica Neue"/>
                <w:color w:val="222222"/>
                <w:sz w:val="19"/>
                <w:lang w:val="en-GB"/>
              </w:rPr>
              <w:t xml:space="preserve">2.   Public Protection </w:t>
            </w:r>
          </w:p>
          <w:p>
            <w:pPr>
              <w:pStyle w:val="Normal"/>
              <w:spacing w:before="100" w:after="100"/>
              <w:ind w:left="360"/>
              <w:rPr>
                <w:rFonts w:ascii="Times" w:hAnsi="Times"/>
                <w:sz w:val="20"/>
                <w:lang w:val="en-GB"/>
              </w:rPr>
            </w:pPr>
            <w:r>
              <w:rPr>
                <w:rFonts w:ascii="Helvetica Neue" w:hAnsi="Helvetica Neue"/>
                <w:color w:val="222222"/>
                <w:sz w:val="19"/>
                <w:lang w:val="en-GB"/>
              </w:rPr>
              <w:t xml:space="preserve">3.   Drugs / Alcohol Misuse </w:t>
            </w:r>
          </w:p>
          <w:p>
            <w:pPr>
              <w:pStyle w:val="Normal"/>
              <w:rPr>
                <w:rFonts w:ascii="Times" w:hAnsi="Times"/>
                <w:sz w:val="20"/>
                <w:lang w:val="en-GB"/>
              </w:rPr>
            </w:pPr>
            <w:r>
              <w:rPr>
                <w:rFonts w:ascii="Helvetica Neue" w:hAnsi="Helvetica Neue"/>
                <w:color w:val="222222"/>
                <w:sz w:val="19"/>
                <w:lang w:val="en-GB"/>
              </w:rPr>
              <w:t xml:space="preserve">       4.   Crimes of Dishonesty</w:t>
            </w:r>
          </w:p>
        </w:tc>
        <w:tc>
          <w:tcPr>
            <w:cnfStyle w:val="000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r>
              <w:rPr>
                <w:rFonts w:ascii="Arial" w:cs="Arial" w:hAnsi="Arial"/>
                <w:color w:val="000000"/>
                <w:sz w:val="24"/>
                <w:lang w:val="en-GB"/>
              </w:rPr>
              <w:t>1.</w:t>
            </w:r>
          </w:p>
          <w:p>
            <w:pPr>
              <w:pStyle w:val="Normal"/>
              <w:rPr>
                <w:rFonts w:ascii="Times" w:hAnsi="Times"/>
                <w:sz w:val="20"/>
                <w:lang w:val="en-GB"/>
              </w:rPr>
            </w:pPr>
            <w:r>
              <w:rPr>
                <w:rFonts w:ascii="Arial" w:cs="Arial" w:hAnsi="Arial"/>
                <w:color w:val="000000"/>
                <w:sz w:val="24"/>
                <w:lang w:val="en-GB"/>
              </w:rPr>
              <w:t>- As part of Operation Route road policing Officers have reported 3 drivers for speeding, 1 for careless driving and issued 4 conditional offers for speeding offences</w:t>
            </w:r>
          </w:p>
          <w:p>
            <w:pPr>
              <w:pStyle w:val="Normal"/>
              <w:rPr>
                <w:rFonts w:ascii="Times" w:hAnsi="Times"/>
                <w:sz w:val="20"/>
                <w:lang w:val="en-GB"/>
              </w:rPr>
            </w:pPr>
            <w:r>
              <w:rPr>
                <w:rFonts w:ascii="Arial" w:cs="Arial" w:hAnsi="Arial"/>
                <w:color w:val="000000"/>
                <w:sz w:val="24"/>
                <w:lang w:val="en-GB"/>
              </w:rPr>
              <w:t xml:space="preserve">- There have been 9 road traffic collisions in the area, mainly on the A82. </w:t>
            </w:r>
          </w:p>
          <w:p>
            <w:pPr>
              <w:pStyle w:val="Normal"/>
              <w:rPr>
                <w:rFonts w:ascii="Times" w:hAnsi="Times"/>
                <w:sz w:val="20"/>
                <w:lang w:val="en-GB"/>
              </w:rPr>
            </w:pPr>
            <w:r>
              <w:rPr>
                <w:rFonts w:ascii="Arial" w:cs="Arial" w:hAnsi="Arial"/>
                <w:color w:val="000000"/>
                <w:sz w:val="24"/>
                <w:lang w:val="en-GB"/>
              </w:rPr>
              <w:t>- 2 drivers issued conditional offers for careless driving in Fort Augustus.</w:t>
            </w:r>
          </w:p>
          <w:p>
            <w:pPr>
              <w:pStyle w:val="Normal"/>
              <w:rPr>
                <w:rFonts w:ascii="Times" w:hAnsi="Times"/>
                <w:sz w:val="20"/>
                <w:lang w:val="en-GB"/>
              </w:rPr>
            </w:pPr>
            <w:r>
              <w:rPr>
                <w:rFonts w:ascii="Arial" w:cs="Arial" w:hAnsi="Arial"/>
                <w:color w:val="000000"/>
                <w:sz w:val="24"/>
                <w:lang w:val="en-GB"/>
              </w:rPr>
              <w:t>- One driver issued a conditional offer for driving offence in Fort Augustus.</w:t>
            </w:r>
          </w:p>
          <w:p>
            <w:pPr>
              <w:pStyle w:val="Normal"/>
              <w:rPr>
                <w:rFonts w:ascii="Times" w:hAnsi="Times"/>
                <w:sz w:val="20"/>
                <w:lang w:val="en-GB"/>
              </w:rPr>
            </w:pPr>
          </w:p>
          <w:p>
            <w:pPr>
              <w:pStyle w:val="Normal"/>
              <w:rPr>
                <w:rFonts w:ascii="Times" w:hAnsi="Times"/>
                <w:sz w:val="20"/>
                <w:lang w:val="en-GB"/>
              </w:rPr>
            </w:pPr>
            <w:r>
              <w:rPr>
                <w:rFonts w:ascii="Arial" w:cs="Arial" w:hAnsi="Arial"/>
                <w:color w:val="000000"/>
                <w:sz w:val="24"/>
                <w:lang w:val="en-GB"/>
              </w:rPr>
              <w:t>2.</w:t>
            </w:r>
          </w:p>
          <w:p>
            <w:pPr>
              <w:pStyle w:val="Normal"/>
              <w:rPr>
                <w:rFonts w:ascii="Times" w:hAnsi="Times"/>
                <w:sz w:val="20"/>
                <w:lang w:val="en-GB"/>
              </w:rPr>
            </w:pPr>
            <w:r>
              <w:rPr>
                <w:rFonts w:ascii="Arial" w:cs="Arial" w:hAnsi="Arial"/>
                <w:color w:val="000000"/>
                <w:sz w:val="24"/>
                <w:lang w:val="en-GB"/>
              </w:rPr>
              <w:t>- There are 2 child protection enquiries ongoing.</w:t>
            </w:r>
          </w:p>
          <w:p>
            <w:pPr>
              <w:pStyle w:val="Normal"/>
              <w:rPr>
                <w:rFonts w:ascii="Times" w:hAnsi="Times"/>
                <w:sz w:val="20"/>
                <w:lang w:val="en-GB"/>
              </w:rPr>
            </w:pPr>
            <w:r>
              <w:rPr>
                <w:rFonts w:ascii="Arial" w:cs="Arial" w:hAnsi="Arial"/>
                <w:color w:val="000000"/>
                <w:sz w:val="24"/>
                <w:lang w:val="en-GB"/>
              </w:rPr>
              <w:t>- One detected assault in Fort Augustus</w:t>
            </w:r>
          </w:p>
          <w:p>
            <w:pPr>
              <w:pStyle w:val="Normal"/>
              <w:rPr>
                <w:rFonts w:ascii="Times" w:hAnsi="Times"/>
                <w:sz w:val="20"/>
                <w:lang w:val="en-GB"/>
              </w:rPr>
            </w:pPr>
            <w:r>
              <w:rPr>
                <w:rFonts w:ascii="Arial" w:cs="Arial" w:hAnsi="Arial"/>
                <w:color w:val="000000"/>
                <w:sz w:val="24"/>
                <w:lang w:val="en-GB"/>
              </w:rPr>
              <w:t>- One serious assault just outside Fort Augustus on the A82.   Enquiries ongoing.</w:t>
            </w:r>
          </w:p>
          <w:p>
            <w:pPr>
              <w:pStyle w:val="Normal"/>
              <w:rPr>
                <w:rFonts w:ascii="Times" w:hAnsi="Times"/>
                <w:sz w:val="20"/>
                <w:lang w:val="en-GB"/>
              </w:rPr>
            </w:pPr>
          </w:p>
          <w:p>
            <w:pPr>
              <w:pStyle w:val="Normal"/>
              <w:rPr>
                <w:rFonts w:ascii="Times" w:hAnsi="Times"/>
                <w:sz w:val="20"/>
                <w:lang w:val="en-GB"/>
              </w:rPr>
            </w:pPr>
            <w:r>
              <w:rPr>
                <w:rFonts w:ascii="Arial" w:cs="Arial" w:hAnsi="Arial"/>
                <w:color w:val="000000"/>
                <w:sz w:val="24"/>
                <w:lang w:val="en-GB"/>
              </w:rPr>
              <w:t>3.</w:t>
            </w:r>
          </w:p>
          <w:p>
            <w:pPr>
              <w:pStyle w:val="Normal"/>
              <w:rPr>
                <w:rFonts w:ascii="Times" w:hAnsi="Times"/>
                <w:sz w:val="20"/>
                <w:lang w:val="en-GB"/>
              </w:rPr>
            </w:pPr>
            <w:r>
              <w:rPr>
                <w:rFonts w:ascii="Arial" w:cs="Arial" w:hAnsi="Arial"/>
                <w:color w:val="000000"/>
                <w:sz w:val="24"/>
                <w:lang w:val="en-GB"/>
              </w:rPr>
              <w:t>- 2 drunken persons in Fort Augustus, 1 person returned home and 1 person arrested for being drunk and incapable.</w:t>
            </w:r>
          </w:p>
          <w:p>
            <w:pPr>
              <w:pStyle w:val="Normal"/>
              <w:rPr>
                <w:rFonts w:ascii="Times" w:hAnsi="Times"/>
                <w:sz w:val="20"/>
                <w:lang w:val="en-GB"/>
              </w:rPr>
            </w:pPr>
            <w:r>
              <w:rPr>
                <w:rFonts w:ascii="Arial" w:cs="Arial" w:hAnsi="Arial"/>
                <w:color w:val="000000"/>
                <w:sz w:val="24"/>
                <w:lang w:val="en-GB"/>
              </w:rPr>
              <w:t>- 1 person reported for possession of drugs.</w:t>
            </w:r>
          </w:p>
          <w:p>
            <w:pPr>
              <w:pStyle w:val="Normal"/>
              <w:rPr>
                <w:rFonts w:ascii="Times" w:hAnsi="Times"/>
                <w:sz w:val="20"/>
                <w:lang w:val="en-GB"/>
              </w:rPr>
            </w:pPr>
          </w:p>
          <w:p>
            <w:pPr>
              <w:pStyle w:val="Normal"/>
              <w:rPr>
                <w:rFonts w:ascii="Times" w:hAnsi="Times"/>
                <w:sz w:val="20"/>
                <w:lang w:val="en-GB"/>
              </w:rPr>
            </w:pPr>
            <w:r>
              <w:rPr>
                <w:rFonts w:ascii="Arial" w:cs="Arial" w:hAnsi="Arial"/>
                <w:color w:val="000000"/>
                <w:sz w:val="24"/>
                <w:lang w:val="en-GB"/>
              </w:rPr>
              <w:t>4.</w:t>
            </w:r>
          </w:p>
          <w:p>
            <w:pPr>
              <w:pStyle w:val="Normal"/>
              <w:rPr>
                <w:rFonts w:ascii="Times" w:hAnsi="Times"/>
                <w:sz w:val="20"/>
                <w:lang w:val="en-GB"/>
              </w:rPr>
            </w:pPr>
            <w:r>
              <w:rPr>
                <w:rFonts w:ascii="Arial" w:cs="Arial" w:hAnsi="Arial"/>
                <w:color w:val="000000"/>
                <w:sz w:val="24"/>
                <w:lang w:val="en-GB"/>
              </w:rPr>
              <w:t>- Theft by housebreaking in Fort Augustus – Enquiries ongoing</w:t>
            </w:r>
          </w:p>
          <w:p>
            <w:pPr>
              <w:pStyle w:val="Normal"/>
              <w:rPr>
                <w:rFonts w:ascii="Times" w:hAnsi="Times"/>
                <w:sz w:val="20"/>
                <w:lang w:val="en-GB"/>
              </w:rPr>
            </w:pPr>
          </w:p>
          <w:p>
            <w:pPr>
              <w:pStyle w:val="Normal"/>
              <w:rPr>
                <w:rFonts w:ascii="Times" w:hAnsi="Times"/>
                <w:sz w:val="20"/>
                <w:lang w:val="en-GB"/>
              </w:rPr>
            </w:pPr>
            <w:r>
              <w:rPr>
                <w:rFonts w:ascii="Arial" w:cs="Arial" w:hAnsi="Arial"/>
                <w:color w:val="000000"/>
                <w:sz w:val="24"/>
                <w:lang w:val="en-GB"/>
              </w:rPr>
              <w:t>- 1 report of vandalism at local campsite.</w:t>
            </w:r>
          </w:p>
          <w:p>
            <w:pPr>
              <w:pStyle w:val="Normal"/>
              <w:rPr>
                <w:rFonts w:ascii="Times" w:hAnsi="Times"/>
                <w:sz w:val="20"/>
                <w:lang w:val="en-GB"/>
              </w:rPr>
            </w:pPr>
          </w:p>
          <w:p>
            <w:pPr>
              <w:pStyle w:val="Normal"/>
              <w:rPr>
                <w:rFonts w:ascii="Times" w:hAnsi="Times"/>
                <w:sz w:val="20"/>
                <w:lang w:val="en-GB"/>
              </w:rPr>
            </w:pPr>
            <w:r>
              <w:rPr>
                <w:rFonts w:ascii="Arial" w:cs="Arial" w:hAnsi="Arial"/>
                <w:color w:val="000000"/>
                <w:sz w:val="24"/>
                <w:lang w:val="en-GB"/>
              </w:rPr>
              <w:t>- ATM skimming incident where devices were placed on the cash machine at Great Glen Trading Centre, Fort Augustus.</w:t>
            </w:r>
          </w:p>
          <w:p>
            <w:pPr>
              <w:pStyle w:val="Normal"/>
              <w:rPr>
                <w:rFonts w:ascii="Times" w:hAnsi="Times"/>
                <w:sz w:val="20"/>
                <w:lang w:val="en-GB"/>
              </w:rPr>
            </w:pPr>
          </w:p>
        </w:tc>
      </w:tr>
      <w:tr>
        <w:trPr/>
        <w:tc>
          <w:tcPr>
            <w:cnfStyle w:val="00100001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 xml:space="preserve">Update on Previously Agreed Actions – See previous OP 55/8 &amp; Relevant Reference on the Area Command Action Tracking Table </w:t>
            </w:r>
          </w:p>
        </w:tc>
      </w:tr>
      <w:tr>
        <w:trPr>
          <w:trHeight w:val="300" w:hRule="atLeast"/>
        </w:trPr>
        <w:tc>
          <w:tcPr>
            <w:cnfStyle w:val="001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p>
          <w:p>
            <w:pPr>
              <w:pStyle w:val="Normal"/>
              <w:rPr>
                <w:rFonts w:ascii="Times" w:hAnsi="Times"/>
                <w:sz w:val="20"/>
                <w:lang w:val="en-GB"/>
              </w:rPr>
            </w:pPr>
            <w:r>
              <w:rPr>
                <w:rFonts w:ascii="Arial" w:cs="Arial" w:hAnsi="Arial"/>
                <w:color w:val="000000"/>
                <w:sz w:val="24"/>
                <w:lang w:val="en-GB"/>
              </w:rPr>
              <w:t>None</w:t>
            </w:r>
          </w:p>
          <w:p>
            <w:pPr>
              <w:pStyle w:val="Normal"/>
              <w:rPr>
                <w:rFonts w:ascii="Times" w:hAnsi="Times"/>
                <w:sz w:val="20"/>
                <w:lang w:val="en-GB"/>
              </w:rPr>
            </w:pPr>
          </w:p>
        </w:tc>
      </w:tr>
      <w:tr>
        <w:trPr/>
        <w:tc>
          <w:tcPr>
            <w:cnfStyle w:val="00100001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Update on any local community safety issues / trends within the community and any assistance / information requested from the community.  Review IMPACT / intelligence etc</w:t>
            </w:r>
          </w:p>
        </w:tc>
      </w:tr>
      <w:tr>
        <w:trPr>
          <w:trHeight w:val="705" w:hRule="atLeast"/>
        </w:trPr>
        <w:tc>
          <w:tcPr>
            <w:cnfStyle w:val="001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p>
          <w:p>
            <w:pPr>
              <w:pStyle w:val="Normal"/>
              <w:rPr>
                <w:rFonts w:ascii="Times" w:hAnsi="Times"/>
                <w:sz w:val="20"/>
                <w:lang w:val="en-GB"/>
              </w:rPr>
            </w:pPr>
            <w:r>
              <w:rPr>
                <w:rFonts w:ascii="Arial" w:cs="Arial" w:hAnsi="Arial"/>
                <w:color w:val="000000"/>
                <w:sz w:val="24"/>
                <w:lang w:val="en-GB"/>
              </w:rPr>
              <w:t>None</w:t>
            </w:r>
          </w:p>
          <w:p>
            <w:pPr>
              <w:pStyle w:val="Normal"/>
              <w:rPr>
                <w:rFonts w:ascii="Times" w:hAnsi="Times"/>
                <w:sz w:val="20"/>
                <w:lang w:val="en-GB"/>
              </w:rPr>
            </w:pPr>
          </w:p>
        </w:tc>
      </w:tr>
      <w:tr>
        <w:trPr/>
        <w:tc>
          <w:tcPr>
            <w:cnfStyle w:val="00100001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spacing w:line="0" w:lineRule="atLeast"/>
              <w:rPr>
                <w:rFonts w:ascii="Times" w:hAnsi="Times"/>
                <w:sz w:val="20"/>
                <w:lang w:val="en-GB"/>
              </w:rPr>
            </w:pPr>
            <w:r>
              <w:rPr>
                <w:rFonts w:ascii="Arial" w:cs="Arial" w:hAnsi="Arial"/>
                <w:color w:val="000000"/>
                <w:sz w:val="24"/>
                <w:lang w:val="en-GB"/>
              </w:rPr>
              <w:t>Any local / Area Command / Divisional / Police Scotland updates / key messages</w:t>
            </w:r>
          </w:p>
        </w:tc>
      </w:tr>
      <w:tr>
        <w:trPr>
          <w:trHeight w:val="75" w:hRule="atLeast"/>
        </w:trPr>
        <w:tc>
          <w:tcPr>
            <w:cnfStyle w:val="001000100000"/>
            <w:tcW w:w="0" w:type="auto"/>
            <w:tcBorders>
              <w:top w:val="single" w:color="000000" w:sz="6"/>
              <w:left w:val="single" w:color="000000" w:sz="6"/>
              <w:bottom w:val="single" w:color="000000" w:sz="6"/>
              <w:right w:val="single" w:color="000000" w:sz="6"/>
            </w:tcBorders>
            <w:tcMar>
              <w:top w:w="0" w:type="dxa"/>
              <w:left w:w="120" w:type="dxa"/>
              <w:bottom w:w="0" w:type="dxa"/>
              <w:right w:w="120" w:type="dxa"/>
            </w:tcMar>
          </w:tcPr>
          <w:p>
            <w:pPr>
              <w:pStyle w:val="Normal"/>
              <w:rPr>
                <w:rFonts w:ascii="Times" w:hAnsi="Times"/>
                <w:sz w:val="20"/>
                <w:lang w:val="en-GB"/>
              </w:rPr>
            </w:pPr>
            <w:r>
              <w:rPr>
                <w:rFonts w:ascii="Arial" w:cs="Arial" w:hAnsi="Arial"/>
                <w:color w:val="000000"/>
                <w:sz w:val="24"/>
                <w:lang w:val="en-GB"/>
              </w:rPr>
              <w:t xml:space="preserve">Could all persons please be aware if using ATM cash machines and if they observe anything suspicious, please report to Police immediately and inform their bank. There are usually 2 devices placed on ATM; one with a pin hole which houses a camera above the PIN pad and another device placed over where the card is inserted into machine. This reads your card and the camera part views your PIN. </w:t>
            </w:r>
          </w:p>
          <w:p>
            <w:pPr>
              <w:pStyle w:val="Normal"/>
              <w:rPr>
                <w:rFonts w:ascii="Times" w:hAnsi="Times"/>
                <w:sz w:val="20"/>
                <w:lang w:val="en-GB"/>
              </w:rPr>
            </w:pPr>
            <w:r>
              <w:rPr>
                <w:rFonts w:ascii="Arial" w:cs="Arial" w:hAnsi="Arial"/>
                <w:color w:val="000000"/>
                <w:sz w:val="24"/>
                <w:lang w:val="en-GB"/>
              </w:rPr>
              <w:t>Could all persons please be aware and shield the PIN pad when entering their PIN.</w:t>
            </w:r>
          </w:p>
          <w:p>
            <w:pPr>
              <w:pStyle w:val="Normal"/>
              <w:rPr>
                <w:rFonts w:ascii="Times" w:hAnsi="Times"/>
                <w:sz w:val="20"/>
                <w:lang w:val="en-GB"/>
              </w:rPr>
            </w:pPr>
          </w:p>
          <w:p>
            <w:pPr>
              <w:pStyle w:val="Normal"/>
              <w:rPr>
                <w:rFonts w:ascii="Times" w:hAnsi="Times"/>
                <w:sz w:val="20"/>
                <w:lang w:val="en-GB"/>
              </w:rPr>
            </w:pPr>
            <w:r>
              <w:rPr>
                <w:rFonts w:ascii="Arial" w:cs="Arial" w:hAnsi="Arial"/>
                <w:color w:val="000000"/>
                <w:sz w:val="24"/>
                <w:lang w:val="en-GB"/>
              </w:rPr>
              <w:t>PC Euan Murray has now taken up his post at Fort Augustus Police Office. This returns the policing levels to 3 Officers based in Fort Augustus.</w:t>
            </w:r>
          </w:p>
          <w:p>
            <w:pPr>
              <w:pStyle w:val="Normal"/>
              <w:spacing w:line="75" w:lineRule="atLeast"/>
              <w:rPr>
                <w:rFonts w:ascii="Times" w:hAnsi="Times"/>
                <w:sz w:val="20"/>
                <w:lang w:val="en-GB"/>
              </w:rPr>
            </w:pPr>
          </w:p>
        </w:tc>
      </w:tr>
    </w:tbl>
    <w:p>
      <w:pPr>
        <w:pStyle w:val="Normal"/>
        <w:rPr>
          <w:rFonts w:ascii="Arial" w:cs="Arial" w:eastAsia="Calibri" w:hAnsi="Arial"/>
          <w:b/>
          <w:i/>
          <w:sz w:val="24"/>
          <w:lang w:val="en-GB"/>
        </w:rPr>
      </w:pPr>
    </w:p>
    <w:sectPr>
      <w:headerReference w:type="default" r:id="rId31"/>
      <w:headerReference w:type="first" r:id="rId32"/>
      <w:headerReference w:type="even" r:id="rId33"/>
      <w:footerReference w:type="default" r:id="rId34"/>
      <w:footerReference w:type="first" r:id="rId35"/>
      <w:footerReference w:type="even" r:id="rId36"/>
      <w:pgSz w:w="11907" w:h="16839"/>
      <w:pgMar w:top="720" w:right="720" w:bottom="720" w:left="720"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40503050406030204"/>
    <w:charset w:val="00"/>
    <w:family w:val="auto"/>
    <w:sig w:usb0="e0002eff" w:usb1="c0007843" w:usb2="00000009" w:usb3="00000000" w:csb0="000001ff" w:csb1="00000000"/>
  </w:font>
  <w:font w:name="Symbol">
    <w:panose1 w:val="02040503050406030204"/>
    <w:charset w:val="02"/>
    <w:family w:val="auto"/>
    <w:sig w:usb0="00000000" w:usb1="10000000" w:usb2="00000000" w:usb3="00000000" w:csb0="80000000" w:csb1="00000000"/>
  </w:font>
  <w:font w:name="Arial">
    <w:panose1 w:val="02040503050406030204"/>
    <w:charset w:val="00"/>
    <w:family w:val="auto"/>
    <w:sig w:usb0="e0002eff" w:usb1="c0007843" w:usb2="00000009" w:usb3="00000000" w:csb0="000001ff" w:csb1="00000000"/>
  </w:font>
  <w:font w:name="Bookman Old Style">
    <w:panose1 w:val="02040503050406030204"/>
    <w:charset w:val="00"/>
    <w:family w:val="auto"/>
    <w:sig w:usb0="00000287" w:usb1="00000000" w:usb2="00000000" w:usb3="00000000" w:csb0="0000009f" w:csb1="00000000"/>
  </w:font>
  <w:font w:name="Helvetica Neue">
    <w:altName w:val="Corbel"/>
    <w:panose1 w:val="02040503050406030204"/>
    <w:charset w:val="00"/>
    <w:family w:val="auto"/>
    <w:sig w:usb0="00000003" w:usb1="00000000" w:usb2="00000000" w:usb3="00000000" w:csb0="00000001" w:csb1="00000000"/>
  </w:font>
  <w:font w:name="Times">
    <w:panose1 w:val="02040503050406030204"/>
    <w:charset w:val="00"/>
    <w:family w:val="auto"/>
    <w:sig w:usb0="e0002eff" w:usb1="c0007843" w:usb2="00000009" w:usb3="00000000" w:csb0="000001ff" w:csb1="00000000"/>
  </w:font>
  <w:font w:name="Calibri">
    <w:panose1 w:val="02040503050406030204"/>
    <w:charset w:val="00"/>
    <w:family w:val="auto"/>
    <w:sig w:usb0="e00002ff" w:usb1="4000acff" w:usb2="00000001" w:usb3="00000000" w:csb0="0000019f" w:csb1="00000000"/>
  </w:font>
  <w:font w:name="Arial Unicode MS">
    <w:panose1 w:val="02040503050406030204"/>
    <w:charset w:val="80"/>
    <w:family w:val="auto"/>
    <w:sig w:usb0="f7ffafff" w:usb1="e9dfffff" w:usb2="0000003f" w:usb3="00000000" w:csb0="003f01ff" w:csb1="00000000"/>
  </w:font>
  <w:font w:name="Cambria">
    <w:panose1 w:val="02040503050406030204"/>
    <w:charset w:val="00"/>
    <w:family w:val="auto"/>
    <w:sig w:usb0="e00002ff" w:usb1="400004ff" w:usb2="00000000" w:usb3="00000000" w:csb0="0000019f" w:csb1="00000000"/>
  </w:font>
  <w:font w:name="6">
    <w:panose1 w:val="02040503050406030204"/>
    <w:charset w:val="00"/>
    <w:family w:val="auto"/>
    <w:notTrueType w:val="on"/>
    <w:sig w:usb0="00000001" w:usb1="00000001" w:usb2="02384e28" w:usb3="04fa31e8" w:csb0="00000001" w:csb1="01b611e0"/>
  </w:font>
  <w:font w:name="MS Gothic">
    <w:altName w:val="ＭＳ ゴシック"/>
    <w:panose1 w:val="02040503050406030204"/>
    <w:charset w:val="80"/>
    <w:family w:val="modern"/>
    <w:notTrueType w:val="on"/>
    <w:sig w:usb0="00000001" w:usb1="08070000" w:usb2="00000010" w:usb3="00000000" w:csb0="00020000" w:csb1="00000000"/>
  </w:font>
  <w:font w:name="Helvetica">
    <w:panose1 w:val="02040503050406030204"/>
    <w:charset w:val="00"/>
    <w:family w:val="auto"/>
    <w:sig w:usb0="e0002eff" w:usb1="c0007843" w:usb2="00000009" w:usb3="00000000" w:csb0="000001ff" w:csb1="00000000"/>
  </w:font>
  <w:font w:name="Courier New">
    <w:panose1 w:val="02040503050406030204"/>
    <w:charset w:val="00"/>
    <w:family w:val="auto"/>
    <w:sig w:usb0="e0002eff" w:usb1="c0007843" w:usb2="00000009" w:usb3="00000000" w:csb0="000001ff" w:csb1="00000000"/>
  </w:font>
  <w:font w:name="Tahoma">
    <w:panose1 w:val="02040503050406030204"/>
    <w:charset w:val="00"/>
    <w:family w:val="auto"/>
    <w:sig w:usb0="e1002eff" w:usb1="c000605b" w:usb2="00000029" w:usb3="00000000" w:csb0="000101ff" w:csb1="00000000"/>
  </w:font>
  <w:font w:name="Wingdings">
    <w:panose1 w:val="02040503050406030204"/>
    <w:charset w:val="02"/>
    <w:family w:val="auto"/>
    <w:sig w:usb0="00000000" w:usb1="10000000" w:usb2="00000000" w:usb3="00000000" w:csb0="80000000" w:csb1="00000000"/>
  </w:font>
  <w:font w:name="Cambria Math">
    <w:panose1 w:val="02040503050406030204"/>
    <w:charset w:val="00"/>
    <w:family w:val="auto"/>
    <w:sig w:usb0="e00002ff" w:usb1="420024ff" w:usb2="00000000" w:usb3="00000000" w:csb0="0000019f" w:csb1="00000000"/>
  </w:font>
  <w:font w:name="Verdana">
    <w:panose1 w:val="020b0604030504040204"/>
    <w:charset w:val="00"/>
    <w:family w:val="auto"/>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rPr/>
    </w:pPr>
  </w:p>
  <w:p>
    <w:pPr>
      <w:pStyle w:val="Norm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p>
  <w:p>
    <w:pPr>
      <w:pStyle w:val="Norm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p>
  <w:p>
    <w:pPr>
      <w:pStyle w:val="Norma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rPr/>
    </w:pPr>
  </w:p>
  <w:p>
    <w:pPr>
      <w:pStyle w:val="Norma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p>
  <w:p>
    <w:pPr>
      <w:pStyle w:val="Norma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Footer"/>
      <w:rPr/>
    </w:pPr>
  </w:p>
  <w:p>
    <w:pPr>
      <w:pStyle w:val="Norma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rPr/>
    </w:pPr>
  </w:p>
  <w:p>
    <w:pPr>
      <w:pStyle w:val="Norm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p>
  <w:p>
    <w:pPr>
      <w:pStyle w:val="Norm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p>
  <w:p>
    <w:pPr>
      <w:pStyle w:val="Norm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rPr/>
    </w:pPr>
  </w:p>
  <w:p>
    <w:pPr>
      <w:pStyle w:val="Norm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p>
  <w:p>
    <w:pPr>
      <w:pStyle w:val="Norma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jc w:val="center"/>
      <w:rPr>
        <w:rFonts w:ascii="Arial Unicode MS" w:hAnsi="Arial Unicode MS"/>
        <w:b/>
        <w:color w:val="000000"/>
        <w:sz w:val="17"/>
      </w:rPr>
    </w:pPr>
    <w:r>
      <w:rPr>
        <w:rFonts w:ascii="Arial Unicode MS" w:hAnsi="Arial Unicode MS"/>
        <w:color w:val="000000"/>
        <w:sz w:val="17"/>
      </w:rPr>
      <w:t xml:space="preserve">GPMS Classification: </w:t>
    </w:r>
    <w:r>
      <w:rPr>
        <w:rFonts w:ascii="Arial Unicode MS" w:hAnsi="Arial Unicode MS"/>
        <w:b/>
        <w:color w:val="000000"/>
        <w:sz w:val="17"/>
      </w:rPr>
      <w:t>NOT PROTECTIVELY MARKED</w:t>
    </w:r>
  </w:p>
  <w:p>
    <w:pPr>
      <w:pStyle w:val="Header"/>
      <w:rPr/>
    </w:pPr>
  </w:p>
  <w:p>
    <w:pPr>
      <w:pStyle w:val="Norm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decimal"/>
      <w:suff w:val="tab"/>
      <w:lvlText w:val="%1."/>
      <w:lvlJc w:val="left"/>
      <w:pPr>
        <w:ind w:left="720" w:hanging="360"/>
      </w:pPr>
      <w:rPr>
        <w:b w:val="off"/>
        <w:sz w:val="24"/>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2">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3">
    <w:multiLevelType w:val="multilevel"/>
    <w:lvl w:ilvl="0">
      <w:start w:val="1"/>
      <w:numFmt w:val="decimal"/>
      <w:suff w:val="tab"/>
      <w:lvlText w:val="%1."/>
      <w:lvlJc w:val="left"/>
      <w:pPr>
        <w:tabs>
          <w:tab w:val="num" w:leader="none" w:pos="720"/>
        </w:tabs>
        <w:ind w:left="720" w:hanging="360"/>
      </w:pPr>
      <w:rPr/>
    </w:lvl>
    <w:lvl w:ilvl="1">
      <w:start w:val="1"/>
      <w:numFmt w:val="lowerLetter"/>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4">
    <w:multiLevelType w:val="multilevel"/>
    <w:lvl w:ilvl="0">
      <w:start w:val="6"/>
      <w:numFmt w:val="decimal"/>
      <w:suff w:val="tab"/>
      <w:lvlText w:val="%1"/>
      <w:lvlJc w:val="left"/>
      <w:pPr>
        <w:ind w:left="720" w:hanging="360"/>
      </w:pPr>
      <w:rPr>
        <w:rFonts w:ascii="Helvetica" w:cs="Arial Unicode MS" w:eastAsia="Arial Unicode MS" w:hAnsi="Arial Unicode MS"/>
        <w:color w:val="000000"/>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
    <w:multiLevelType w:val="multilevel"/>
    <w:lvl w:ilvl="0">
      <w:start w:val="1"/>
      <w:numFmt w:val="bullet"/>
      <w:suff w:val="tab"/>
      <w:lvlText w:val=""/>
      <w:lvlJc w:val="left"/>
      <w:pPr>
        <w:ind w:left="1080" w:hanging="360"/>
      </w:pPr>
      <w:rPr>
        <w:rFonts w:ascii="Symbol" w:hAnsi="Symbol"/>
      </w:rPr>
    </w:lvl>
    <w:lvl w:ilvl="1">
      <w:start w:val="1"/>
      <w:numFmt w:val="bullet"/>
      <w:suff w:val="tab"/>
      <w:lvlText w:val="o"/>
      <w:lvlJc w:val="left"/>
      <w:pPr>
        <w:ind w:left="1800" w:hanging="360"/>
      </w:pPr>
      <w:rPr>
        <w:rFonts w:ascii="Courier New" w:cs="Courier New" w:hAnsi="Courier New"/>
      </w:rPr>
    </w:lvl>
    <w:lvl w:ilvl="2">
      <w:start w:val="1"/>
      <w:numFmt w:val="bullet"/>
      <w:suff w:val="tab"/>
      <w:lvlText w:val=""/>
      <w:lvlJc w:val="left"/>
      <w:pPr>
        <w:ind w:left="2520" w:hanging="360"/>
      </w:pPr>
      <w:rPr>
        <w:rFonts w:ascii="Wingdings" w:hAnsi="Wingdings"/>
      </w:rPr>
    </w:lvl>
    <w:lvl w:ilvl="3">
      <w:start w:val="1"/>
      <w:numFmt w:val="bullet"/>
      <w:suff w:val="tab"/>
      <w:lvlText w:val=""/>
      <w:lvlJc w:val="left"/>
      <w:pPr>
        <w:ind w:left="3240" w:hanging="360"/>
      </w:pPr>
      <w:rPr>
        <w:rFonts w:ascii="Symbol" w:hAnsi="Symbol"/>
      </w:rPr>
    </w:lvl>
    <w:lvl w:ilvl="4">
      <w:start w:val="1"/>
      <w:numFmt w:val="bullet"/>
      <w:suff w:val="tab"/>
      <w:lvlText w:val="o"/>
      <w:lvlJc w:val="left"/>
      <w:pPr>
        <w:ind w:left="3960" w:hanging="360"/>
      </w:pPr>
      <w:rPr>
        <w:rFonts w:ascii="Courier New" w:cs="Courier New" w:hAnsi="Courier New"/>
      </w:rPr>
    </w:lvl>
    <w:lvl w:ilvl="5">
      <w:start w:val="1"/>
      <w:numFmt w:val="bullet"/>
      <w:suff w:val="tab"/>
      <w:lvlText w:val=""/>
      <w:lvlJc w:val="left"/>
      <w:pPr>
        <w:ind w:left="4680" w:hanging="360"/>
      </w:pPr>
      <w:rPr>
        <w:rFonts w:ascii="Wingdings" w:hAnsi="Wingdings"/>
      </w:rPr>
    </w:lvl>
    <w:lvl w:ilvl="6">
      <w:start w:val="1"/>
      <w:numFmt w:val="bullet"/>
      <w:suff w:val="tab"/>
      <w:lvlText w:val=""/>
      <w:lvlJc w:val="left"/>
      <w:pPr>
        <w:ind w:left="5400" w:hanging="360"/>
      </w:pPr>
      <w:rPr>
        <w:rFonts w:ascii="Symbol" w:hAnsi="Symbol"/>
      </w:rPr>
    </w:lvl>
    <w:lvl w:ilvl="7">
      <w:start w:val="1"/>
      <w:numFmt w:val="bullet"/>
      <w:suff w:val="tab"/>
      <w:lvlText w:val="o"/>
      <w:lvlJc w:val="left"/>
      <w:pPr>
        <w:ind w:left="6120" w:hanging="360"/>
      </w:pPr>
      <w:rPr>
        <w:rFonts w:ascii="Courier New" w:cs="Courier New" w:hAnsi="Courier New"/>
      </w:rPr>
    </w:lvl>
    <w:lvl w:ilvl="8">
      <w:start w:val="1"/>
      <w:numFmt w:val="bullet"/>
      <w:suff w:val="tab"/>
      <w:lvlText w:val=""/>
      <w:lvlJc w:val="left"/>
      <w:pPr>
        <w:ind w:left="6840" w:hanging="360"/>
      </w:pPr>
      <w:rPr>
        <w:rFonts w:ascii="Wingdings" w:hAnsi="Wingdings"/>
      </w:rPr>
    </w:lvl>
  </w:abstractNum>
  <w:abstractNum w:abstractNumId="6">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7">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8">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9">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hAnsi="Courier New"/>
      </w:rPr>
    </w:lvl>
    <w:lvl w:ilvl="8">
      <w:start w:val="1"/>
      <w:numFmt w:val="bullet"/>
      <w:suff w:val="tab"/>
      <w:lvlText w:val=""/>
      <w:lvlJc w:val="left"/>
      <w:pPr>
        <w:ind w:left="6480" w:hanging="360"/>
      </w:pPr>
      <w:rPr>
        <w:rFonts w:ascii="Wingdings" w:hAnsi="Wingdings"/>
      </w:rPr>
    </w:lvl>
  </w:abstractNum>
  <w:abstractNum w:abstractNumId="10">
    <w:multiLevelType w:val="multilevel"/>
    <w:lvl w:ilvl="0">
      <w:start w:val="1"/>
      <w:numFmt w:val="bullet"/>
      <w:suff w:val="tab"/>
      <w:lvlText w:val=""/>
      <w:lvlJc w:val="left"/>
      <w:pPr>
        <w:ind w:left="2160" w:hanging="360"/>
      </w:pPr>
      <w:rPr>
        <w:rFonts w:ascii="Symbol" w:hAnsi="Symbol"/>
      </w:rPr>
    </w:lvl>
    <w:lvl w:ilvl="1">
      <w:start w:val="1"/>
      <w:numFmt w:val="bullet"/>
      <w:suff w:val="tab"/>
      <w:lvlText w:val="o"/>
      <w:lvlJc w:val="left"/>
      <w:pPr>
        <w:ind w:left="2880" w:hanging="360"/>
      </w:pPr>
      <w:rPr>
        <w:rFonts w:ascii="Courier New" w:cs="Courier New" w:hAnsi="Courier New"/>
      </w:rPr>
    </w:lvl>
    <w:lvl w:ilvl="2">
      <w:start w:val="1"/>
      <w:numFmt w:val="bullet"/>
      <w:suff w:val="tab"/>
      <w:lvlText w:val=""/>
      <w:lvlJc w:val="left"/>
      <w:pPr>
        <w:ind w:left="3600" w:hanging="360"/>
      </w:pPr>
      <w:rPr>
        <w:rFonts w:ascii="Wingdings" w:hAnsi="Wingdings"/>
      </w:rPr>
    </w:lvl>
    <w:lvl w:ilvl="3">
      <w:start w:val="1"/>
      <w:numFmt w:val="bullet"/>
      <w:suff w:val="tab"/>
      <w:lvlText w:val=""/>
      <w:lvlJc w:val="left"/>
      <w:pPr>
        <w:ind w:left="4320" w:hanging="360"/>
      </w:pPr>
      <w:rPr>
        <w:rFonts w:ascii="Symbol" w:hAnsi="Symbol"/>
      </w:rPr>
    </w:lvl>
    <w:lvl w:ilvl="4">
      <w:start w:val="1"/>
      <w:numFmt w:val="bullet"/>
      <w:suff w:val="tab"/>
      <w:lvlText w:val="o"/>
      <w:lvlJc w:val="left"/>
      <w:pPr>
        <w:ind w:left="5040" w:hanging="360"/>
      </w:pPr>
      <w:rPr>
        <w:rFonts w:ascii="Courier New" w:cs="Courier New" w:hAnsi="Courier New"/>
      </w:rPr>
    </w:lvl>
    <w:lvl w:ilvl="5">
      <w:start w:val="1"/>
      <w:numFmt w:val="bullet"/>
      <w:suff w:val="tab"/>
      <w:lvlText w:val=""/>
      <w:lvlJc w:val="left"/>
      <w:pPr>
        <w:ind w:left="5760" w:hanging="360"/>
      </w:pPr>
      <w:rPr>
        <w:rFonts w:ascii="Wingdings" w:hAnsi="Wingdings"/>
      </w:rPr>
    </w:lvl>
    <w:lvl w:ilvl="6">
      <w:start w:val="1"/>
      <w:numFmt w:val="bullet"/>
      <w:suff w:val="tab"/>
      <w:lvlText w:val=""/>
      <w:lvlJc w:val="left"/>
      <w:pPr>
        <w:ind w:left="6480" w:hanging="360"/>
      </w:pPr>
      <w:rPr>
        <w:rFonts w:ascii="Symbol" w:hAnsi="Symbol"/>
      </w:rPr>
    </w:lvl>
    <w:lvl w:ilvl="7">
      <w:start w:val="1"/>
      <w:numFmt w:val="bullet"/>
      <w:suff w:val="tab"/>
      <w:lvlText w:val="o"/>
      <w:lvlJc w:val="left"/>
      <w:pPr>
        <w:ind w:left="7200" w:hanging="360"/>
      </w:pPr>
      <w:rPr>
        <w:rFonts w:ascii="Courier New" w:cs="Courier New" w:hAnsi="Courier New"/>
      </w:rPr>
    </w:lvl>
    <w:lvl w:ilvl="8">
      <w:start w:val="1"/>
      <w:numFmt w:val="bullet"/>
      <w:suff w:val="tab"/>
      <w:lvlText w:val=""/>
      <w:lvlJc w:val="left"/>
      <w:pPr>
        <w:ind w:left="7920" w:hanging="360"/>
      </w:pPr>
      <w:rPr>
        <w:rFonts w:ascii="Wingdings" w:hAnsi="Wingdings"/>
      </w:rPr>
    </w:lvl>
  </w:abstractNum>
  <w:abstractNum w:abstractNumId="11">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12">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13">
    <w:multiLevelType w:val="multilevel"/>
    <w:lvl w:ilvl="0">
      <w:start w:val="1"/>
      <w:numFmt w:val="decimal"/>
      <w:suff w:val="tab"/>
      <w:lvlText w:val="%1."/>
      <w:lvlJc w:val="left"/>
      <w:pPr>
        <w:tabs>
          <w:tab w:val="num" w:leader="none" w:pos="720"/>
        </w:tabs>
        <w:ind w:left="720" w:hanging="360"/>
      </w:pPr>
      <w:rPr/>
    </w:lvl>
    <w:lvl w:ilvl="1">
      <w:start w:val="1"/>
      <w:numFmt w:val="decimal"/>
      <w:suff w:val="tab"/>
      <w:lvlText w:val="%2."/>
      <w:lvlJc w:val="left"/>
      <w:pPr>
        <w:tabs>
          <w:tab w:val="num" w:leader="none" w:pos="1440"/>
        </w:tabs>
        <w:ind w:left="1440" w:hanging="360"/>
      </w:pPr>
      <w:rPr/>
    </w:lvl>
    <w:lvl w:ilvl="2">
      <w:start w:val="1"/>
      <w:numFmt w:val="decimal"/>
      <w:suff w:val="tab"/>
      <w:lvlText w:val="%3."/>
      <w:lvlJc w:val="left"/>
      <w:pPr>
        <w:tabs>
          <w:tab w:val="num" w:leader="none" w:pos="2160"/>
        </w:tabs>
        <w:ind w:left="2160" w:hanging="360"/>
      </w:pPr>
      <w:rPr/>
    </w:lvl>
    <w:lvl w:ilvl="3">
      <w:start w:val="1"/>
      <w:numFmt w:val="decimal"/>
      <w:suff w:val="tab"/>
      <w:lvlText w:val="%4."/>
      <w:lvlJc w:val="left"/>
      <w:pPr>
        <w:tabs>
          <w:tab w:val="num" w:leader="none" w:pos="2880"/>
        </w:tabs>
        <w:ind w:left="2880" w:hanging="360"/>
      </w:pPr>
      <w:rPr/>
    </w:lvl>
    <w:lvl w:ilvl="4">
      <w:start w:val="1"/>
      <w:numFmt w:val="decimal"/>
      <w:suff w:val="tab"/>
      <w:lvlText w:val="%5."/>
      <w:lvlJc w:val="left"/>
      <w:pPr>
        <w:tabs>
          <w:tab w:val="num" w:leader="none" w:pos="3600"/>
        </w:tabs>
        <w:ind w:left="3600" w:hanging="360"/>
      </w:pPr>
      <w:rPr/>
    </w:lvl>
    <w:lvl w:ilvl="5">
      <w:start w:val="1"/>
      <w:numFmt w:val="decimal"/>
      <w:suff w:val="tab"/>
      <w:lvlText w:val="%6."/>
      <w:lvlJc w:val="left"/>
      <w:pPr>
        <w:tabs>
          <w:tab w:val="num" w:leader="none" w:pos="4320"/>
        </w:tabs>
        <w:ind w:left="4320" w:hanging="360"/>
      </w:pPr>
      <w:rPr/>
    </w:lvl>
    <w:lvl w:ilvl="6">
      <w:start w:val="1"/>
      <w:numFmt w:val="decimal"/>
      <w:suff w:val="tab"/>
      <w:lvlText w:val="%7."/>
      <w:lvlJc w:val="left"/>
      <w:pPr>
        <w:tabs>
          <w:tab w:val="num" w:leader="none" w:pos="5040"/>
        </w:tabs>
        <w:ind w:left="5040" w:hanging="360"/>
      </w:pPr>
      <w:rPr/>
    </w:lvl>
    <w:lvl w:ilvl="7">
      <w:start w:val="1"/>
      <w:numFmt w:val="decimal"/>
      <w:suff w:val="tab"/>
      <w:lvlText w:val="%8."/>
      <w:lvlJc w:val="left"/>
      <w:pPr>
        <w:tabs>
          <w:tab w:val="num" w:leader="none" w:pos="5760"/>
        </w:tabs>
        <w:ind w:left="5760" w:hanging="360"/>
      </w:pPr>
      <w:rPr/>
    </w:lvl>
    <w:lvl w:ilvl="8">
      <w:start w:val="1"/>
      <w:numFmt w:val="decimal"/>
      <w:suff w:val="tab"/>
      <w:lvlText w:val="%9."/>
      <w:lvlJc w:val="left"/>
      <w:pPr>
        <w:tabs>
          <w:tab w:val="num" w:leader="none" w:pos="6480"/>
        </w:tabs>
        <w:ind w:left="6480" w:hanging="360"/>
      </w:pPr>
      <w:rPr/>
    </w:lvl>
  </w:abstractNum>
  <w:abstractNum w:abstractNumId="14">
    <w:multiLevelType w:val="multilevel"/>
    <w:lvl w:ilvl="0">
      <w:start w:val="1"/>
      <w:numFmt w:val="decimal"/>
      <w:suff w:val="tab"/>
      <w:lvlText w:val="%1."/>
      <w:lvlJc w:val="left"/>
      <w:pPr>
        <w:tabs>
          <w:tab w:val="num" w:leader="none" w:pos="720"/>
        </w:tabs>
        <w:ind w:left="720" w:hanging="360"/>
      </w:pPr>
      <w:rPr/>
    </w:lvl>
    <w:lvl w:ilvl="1">
      <w:start w:val="1"/>
      <w:numFmt w:val="decimal"/>
      <w:suff w:val="tab"/>
      <w:lvlText w:val="%2."/>
      <w:lvlJc w:val="left"/>
      <w:pPr>
        <w:tabs>
          <w:tab w:val="num" w:leader="none" w:pos="1440"/>
        </w:tabs>
        <w:ind w:left="1440" w:hanging="360"/>
      </w:pPr>
      <w:rPr/>
    </w:lvl>
    <w:lvl w:ilvl="2">
      <w:start w:val="1"/>
      <w:numFmt w:val="decimal"/>
      <w:suff w:val="tab"/>
      <w:lvlText w:val="%3."/>
      <w:lvlJc w:val="left"/>
      <w:pPr>
        <w:tabs>
          <w:tab w:val="num" w:leader="none" w:pos="2160"/>
        </w:tabs>
        <w:ind w:left="2160" w:hanging="360"/>
      </w:pPr>
      <w:rPr/>
    </w:lvl>
    <w:lvl w:ilvl="3">
      <w:start w:val="1"/>
      <w:numFmt w:val="decimal"/>
      <w:suff w:val="tab"/>
      <w:lvlText w:val="%4."/>
      <w:lvlJc w:val="left"/>
      <w:pPr>
        <w:tabs>
          <w:tab w:val="num" w:leader="none" w:pos="2880"/>
        </w:tabs>
        <w:ind w:left="2880" w:hanging="360"/>
      </w:pPr>
      <w:rPr/>
    </w:lvl>
    <w:lvl w:ilvl="4">
      <w:start w:val="1"/>
      <w:numFmt w:val="decimal"/>
      <w:suff w:val="tab"/>
      <w:lvlText w:val="%5."/>
      <w:lvlJc w:val="left"/>
      <w:pPr>
        <w:tabs>
          <w:tab w:val="num" w:leader="none" w:pos="3600"/>
        </w:tabs>
        <w:ind w:left="3600" w:hanging="360"/>
      </w:pPr>
      <w:rPr/>
    </w:lvl>
    <w:lvl w:ilvl="5">
      <w:start w:val="1"/>
      <w:numFmt w:val="decimal"/>
      <w:suff w:val="tab"/>
      <w:lvlText w:val="%6."/>
      <w:lvlJc w:val="left"/>
      <w:pPr>
        <w:tabs>
          <w:tab w:val="num" w:leader="none" w:pos="4320"/>
        </w:tabs>
        <w:ind w:left="4320" w:hanging="360"/>
      </w:pPr>
      <w:rPr/>
    </w:lvl>
    <w:lvl w:ilvl="6">
      <w:start w:val="1"/>
      <w:numFmt w:val="decimal"/>
      <w:suff w:val="tab"/>
      <w:lvlText w:val="%7."/>
      <w:lvlJc w:val="left"/>
      <w:pPr>
        <w:tabs>
          <w:tab w:val="num" w:leader="none" w:pos="5040"/>
        </w:tabs>
        <w:ind w:left="5040" w:hanging="360"/>
      </w:pPr>
      <w:rPr/>
    </w:lvl>
    <w:lvl w:ilvl="7">
      <w:start w:val="1"/>
      <w:numFmt w:val="decimal"/>
      <w:suff w:val="tab"/>
      <w:lvlText w:val="%8."/>
      <w:lvlJc w:val="left"/>
      <w:pPr>
        <w:tabs>
          <w:tab w:val="num" w:leader="none" w:pos="5760"/>
        </w:tabs>
        <w:ind w:left="5760" w:hanging="360"/>
      </w:pPr>
      <w:rPr/>
    </w:lvl>
    <w:lvl w:ilvl="8">
      <w:start w:val="1"/>
      <w:numFmt w:val="decimal"/>
      <w:suff w:val="tab"/>
      <w:lvlText w:val="%9."/>
      <w:lvlJc w:val="left"/>
      <w:pPr>
        <w:tabs>
          <w:tab w:val="num" w:leader="none" w:pos="6480"/>
        </w:tabs>
        <w:ind w:left="6480" w:hanging="360"/>
      </w:pPr>
      <w:rPr/>
    </w:lvl>
  </w:abstractNum>
  <w:abstractNum w:abstractNumId="15">
    <w:multiLevelType w:val="multilevel"/>
    <w:lvl w:ilvl="0">
      <w:start w:val="1"/>
      <w:numFmt w:val="decimal"/>
      <w:suff w:val="tab"/>
      <w:lvlText w:val="%1."/>
      <w:lvlJc w:val="left"/>
      <w:pPr>
        <w:tabs>
          <w:tab w:val="num" w:leader="none" w:pos="720"/>
        </w:tabs>
        <w:ind w:left="720" w:hanging="360"/>
      </w:pPr>
      <w:rPr/>
    </w:lvl>
    <w:lvl w:ilvl="1">
      <w:start w:val="1"/>
      <w:numFmt w:val="decimal"/>
      <w:suff w:val="tab"/>
      <w:lvlText w:val="%2."/>
      <w:lvlJc w:val="left"/>
      <w:pPr>
        <w:tabs>
          <w:tab w:val="num" w:leader="none" w:pos="1440"/>
        </w:tabs>
        <w:ind w:left="1440" w:hanging="360"/>
      </w:pPr>
      <w:rPr/>
    </w:lvl>
    <w:lvl w:ilvl="2">
      <w:start w:val="1"/>
      <w:numFmt w:val="decimal"/>
      <w:suff w:val="tab"/>
      <w:lvlText w:val="%3."/>
      <w:lvlJc w:val="left"/>
      <w:pPr>
        <w:tabs>
          <w:tab w:val="num" w:leader="none" w:pos="2160"/>
        </w:tabs>
        <w:ind w:left="2160" w:hanging="360"/>
      </w:pPr>
      <w:rPr/>
    </w:lvl>
    <w:lvl w:ilvl="3">
      <w:start w:val="1"/>
      <w:numFmt w:val="decimal"/>
      <w:suff w:val="tab"/>
      <w:lvlText w:val="%4."/>
      <w:lvlJc w:val="left"/>
      <w:pPr>
        <w:tabs>
          <w:tab w:val="num" w:leader="none" w:pos="2880"/>
        </w:tabs>
        <w:ind w:left="2880" w:hanging="360"/>
      </w:pPr>
      <w:rPr/>
    </w:lvl>
    <w:lvl w:ilvl="4">
      <w:start w:val="1"/>
      <w:numFmt w:val="decimal"/>
      <w:suff w:val="tab"/>
      <w:lvlText w:val="%5."/>
      <w:lvlJc w:val="left"/>
      <w:pPr>
        <w:tabs>
          <w:tab w:val="num" w:leader="none" w:pos="3600"/>
        </w:tabs>
        <w:ind w:left="3600" w:hanging="360"/>
      </w:pPr>
      <w:rPr/>
    </w:lvl>
    <w:lvl w:ilvl="5">
      <w:start w:val="1"/>
      <w:numFmt w:val="decimal"/>
      <w:suff w:val="tab"/>
      <w:lvlText w:val="%6."/>
      <w:lvlJc w:val="left"/>
      <w:pPr>
        <w:tabs>
          <w:tab w:val="num" w:leader="none" w:pos="4320"/>
        </w:tabs>
        <w:ind w:left="4320" w:hanging="360"/>
      </w:pPr>
      <w:rPr/>
    </w:lvl>
    <w:lvl w:ilvl="6">
      <w:start w:val="1"/>
      <w:numFmt w:val="decimal"/>
      <w:suff w:val="tab"/>
      <w:lvlText w:val="%7."/>
      <w:lvlJc w:val="left"/>
      <w:pPr>
        <w:tabs>
          <w:tab w:val="num" w:leader="none" w:pos="5040"/>
        </w:tabs>
        <w:ind w:left="5040" w:hanging="360"/>
      </w:pPr>
      <w:rPr/>
    </w:lvl>
    <w:lvl w:ilvl="7">
      <w:start w:val="1"/>
      <w:numFmt w:val="decimal"/>
      <w:suff w:val="tab"/>
      <w:lvlText w:val="%8."/>
      <w:lvlJc w:val="left"/>
      <w:pPr>
        <w:tabs>
          <w:tab w:val="num" w:leader="none" w:pos="5760"/>
        </w:tabs>
        <w:ind w:left="5760" w:hanging="360"/>
      </w:pPr>
      <w:rPr/>
    </w:lvl>
    <w:lvl w:ilvl="8">
      <w:start w:val="1"/>
      <w:numFmt w:val="decimal"/>
      <w:suff w:val="tab"/>
      <w:lvlText w:val="%9."/>
      <w:lvlJc w:val="left"/>
      <w:pPr>
        <w:tabs>
          <w:tab w:val="num" w:leader="none" w:pos="6480"/>
        </w:tabs>
        <w:ind w:left="6480" w:hanging="360"/>
      </w:pPr>
      <w:rPr/>
    </w:lvl>
  </w:abstractNum>
  <w:abstractNum w:abstractNumId="16">
    <w:multiLevelType w:val="multilevel"/>
    <w:lvl w:ilvl="0">
      <w:start w:val="1"/>
      <w:numFmt w:val="bullet"/>
      <w:suff w:val="tab"/>
      <w:lvlText w:val=""/>
      <w:lvlJc w:val="left"/>
      <w:pPr>
        <w:ind w:left="1080" w:hanging="360"/>
      </w:pPr>
      <w:rPr>
        <w:rFonts w:ascii="Symbol" w:hAnsi="Symbol"/>
      </w:rPr>
    </w:lvl>
    <w:lvl w:ilvl="1">
      <w:start w:val="1"/>
      <w:numFmt w:val="bullet"/>
      <w:suff w:val="tab"/>
      <w:lvlText w:val="o"/>
      <w:lvlJc w:val="left"/>
      <w:pPr>
        <w:ind w:left="1800" w:hanging="360"/>
      </w:pPr>
      <w:rPr>
        <w:rFonts w:ascii="Courier New" w:cs="Courier New" w:hAnsi="Courier New"/>
      </w:rPr>
    </w:lvl>
    <w:lvl w:ilvl="2">
      <w:start w:val="1"/>
      <w:numFmt w:val="bullet"/>
      <w:suff w:val="tab"/>
      <w:lvlText w:val=""/>
      <w:lvlJc w:val="left"/>
      <w:pPr>
        <w:ind w:left="2520" w:hanging="360"/>
      </w:pPr>
      <w:rPr>
        <w:rFonts w:ascii="Wingdings" w:hAnsi="Wingdings"/>
      </w:rPr>
    </w:lvl>
    <w:lvl w:ilvl="3">
      <w:start w:val="1"/>
      <w:numFmt w:val="bullet"/>
      <w:suff w:val="tab"/>
      <w:lvlText w:val=""/>
      <w:lvlJc w:val="left"/>
      <w:pPr>
        <w:ind w:left="3240" w:hanging="360"/>
      </w:pPr>
      <w:rPr>
        <w:rFonts w:ascii="Symbol" w:hAnsi="Symbol"/>
      </w:rPr>
    </w:lvl>
    <w:lvl w:ilvl="4">
      <w:start w:val="1"/>
      <w:numFmt w:val="bullet"/>
      <w:suff w:val="tab"/>
      <w:lvlText w:val="o"/>
      <w:lvlJc w:val="left"/>
      <w:pPr>
        <w:ind w:left="3960" w:hanging="360"/>
      </w:pPr>
      <w:rPr>
        <w:rFonts w:ascii="Courier New" w:cs="Courier New" w:hAnsi="Courier New"/>
      </w:rPr>
    </w:lvl>
    <w:lvl w:ilvl="5">
      <w:start w:val="1"/>
      <w:numFmt w:val="bullet"/>
      <w:suff w:val="tab"/>
      <w:lvlText w:val=""/>
      <w:lvlJc w:val="left"/>
      <w:pPr>
        <w:ind w:left="4680" w:hanging="360"/>
      </w:pPr>
      <w:rPr>
        <w:rFonts w:ascii="Wingdings" w:hAnsi="Wingdings"/>
      </w:rPr>
    </w:lvl>
    <w:lvl w:ilvl="6">
      <w:start w:val="1"/>
      <w:numFmt w:val="bullet"/>
      <w:suff w:val="tab"/>
      <w:lvlText w:val=""/>
      <w:lvlJc w:val="left"/>
      <w:pPr>
        <w:ind w:left="5400" w:hanging="360"/>
      </w:pPr>
      <w:rPr>
        <w:rFonts w:ascii="Symbol" w:hAnsi="Symbol"/>
      </w:rPr>
    </w:lvl>
    <w:lvl w:ilvl="7">
      <w:start w:val="1"/>
      <w:numFmt w:val="bullet"/>
      <w:suff w:val="tab"/>
      <w:lvlText w:val="o"/>
      <w:lvlJc w:val="left"/>
      <w:pPr>
        <w:ind w:left="6120" w:hanging="360"/>
      </w:pPr>
      <w:rPr>
        <w:rFonts w:ascii="Courier New" w:cs="Courier New" w:hAnsi="Courier New"/>
      </w:rPr>
    </w:lvl>
    <w:lvl w:ilvl="8">
      <w:start w:val="1"/>
      <w:numFmt w:val="bullet"/>
      <w:suff w:val="tab"/>
      <w:lvlText w:val=""/>
      <w:lvlJc w:val="left"/>
      <w:pPr>
        <w:ind w:left="6840" w:hanging="360"/>
      </w:pPr>
      <w:rPr>
        <w:rFonts w:ascii="Wingdings" w:hAnsi="Wingdings"/>
      </w:rPr>
    </w:lvl>
  </w:abstractNum>
  <w:abstractNum w:abstractNumId="17">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18">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19">
    <w:multiLevelType w:val="multilevel"/>
    <w:lvl w:ilvl="0">
      <w:start w:val="1"/>
      <w:numFmt w:val="decimal"/>
      <w:suff w:val="tab"/>
      <w:lvlText w:val="%1."/>
      <w:lvlJc w:val="left"/>
      <w:pPr>
        <w:tabs>
          <w:tab w:val="num" w:leader="none" w:pos="720"/>
        </w:tabs>
        <w:ind w:left="720" w:hanging="360"/>
      </w:pPr>
      <w:rPr/>
    </w:lvl>
    <w:lvl w:ilvl="1">
      <w:start w:val="1"/>
      <w:numFmt w:val="decimal"/>
      <w:suff w:val="tab"/>
      <w:lvlText w:val="%2."/>
      <w:lvlJc w:val="left"/>
      <w:pPr>
        <w:tabs>
          <w:tab w:val="num" w:leader="none" w:pos="1440"/>
        </w:tabs>
        <w:ind w:left="1440" w:hanging="360"/>
      </w:pPr>
      <w:rPr/>
    </w:lvl>
    <w:lvl w:ilvl="2">
      <w:start w:val="1"/>
      <w:numFmt w:val="decimal"/>
      <w:suff w:val="tab"/>
      <w:lvlText w:val="%3."/>
      <w:lvlJc w:val="left"/>
      <w:pPr>
        <w:tabs>
          <w:tab w:val="num" w:leader="none" w:pos="2160"/>
        </w:tabs>
        <w:ind w:left="2160" w:hanging="360"/>
      </w:pPr>
      <w:rPr/>
    </w:lvl>
    <w:lvl w:ilvl="3">
      <w:start w:val="1"/>
      <w:numFmt w:val="decimal"/>
      <w:suff w:val="tab"/>
      <w:lvlText w:val="%4."/>
      <w:lvlJc w:val="left"/>
      <w:pPr>
        <w:tabs>
          <w:tab w:val="num" w:leader="none" w:pos="2880"/>
        </w:tabs>
        <w:ind w:left="2880" w:hanging="360"/>
      </w:pPr>
      <w:rPr/>
    </w:lvl>
    <w:lvl w:ilvl="4">
      <w:start w:val="1"/>
      <w:numFmt w:val="decimal"/>
      <w:suff w:val="tab"/>
      <w:lvlText w:val="%5."/>
      <w:lvlJc w:val="left"/>
      <w:pPr>
        <w:tabs>
          <w:tab w:val="num" w:leader="none" w:pos="3600"/>
        </w:tabs>
        <w:ind w:left="3600" w:hanging="360"/>
      </w:pPr>
      <w:rPr/>
    </w:lvl>
    <w:lvl w:ilvl="5">
      <w:start w:val="1"/>
      <w:numFmt w:val="decimal"/>
      <w:suff w:val="tab"/>
      <w:lvlText w:val="%6."/>
      <w:lvlJc w:val="left"/>
      <w:pPr>
        <w:tabs>
          <w:tab w:val="num" w:leader="none" w:pos="4320"/>
        </w:tabs>
        <w:ind w:left="4320" w:hanging="360"/>
      </w:pPr>
      <w:rPr/>
    </w:lvl>
    <w:lvl w:ilvl="6">
      <w:start w:val="1"/>
      <w:numFmt w:val="decimal"/>
      <w:suff w:val="tab"/>
      <w:lvlText w:val="%7."/>
      <w:lvlJc w:val="left"/>
      <w:pPr>
        <w:tabs>
          <w:tab w:val="num" w:leader="none" w:pos="5040"/>
        </w:tabs>
        <w:ind w:left="5040" w:hanging="360"/>
      </w:pPr>
      <w:rPr/>
    </w:lvl>
    <w:lvl w:ilvl="7">
      <w:start w:val="1"/>
      <w:numFmt w:val="decimal"/>
      <w:suff w:val="tab"/>
      <w:lvlText w:val="%8."/>
      <w:lvlJc w:val="left"/>
      <w:pPr>
        <w:tabs>
          <w:tab w:val="num" w:leader="none" w:pos="5760"/>
        </w:tabs>
        <w:ind w:left="5760" w:hanging="360"/>
      </w:pPr>
      <w:rPr/>
    </w:lvl>
    <w:lvl w:ilvl="8">
      <w:start w:val="1"/>
      <w:numFmt w:val="decimal"/>
      <w:suff w:val="tab"/>
      <w:lvlText w:val="%9."/>
      <w:lvlJc w:val="left"/>
      <w:pPr>
        <w:tabs>
          <w:tab w:val="num" w:leader="none" w:pos="6480"/>
        </w:tabs>
        <w:ind w:left="6480" w:hanging="360"/>
      </w:pPr>
      <w:rPr/>
    </w:lvl>
  </w:abstractNum>
  <w:abstractNum w:abstractNumId="20">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num w:numId="1">
    <w:abstractNumId w:val="0"/>
  </w:num>
  <w:num w:numId="2">
    <w:abstractNumId w:val="20"/>
  </w:num>
  <w:num w:numId="3">
    <w:abstractNumId w:val="1"/>
  </w:num>
  <w:num w:numId="4">
    <w:abstractNumId w:val="5"/>
  </w:num>
  <w:num w:numId="5">
    <w:abstractNumId w:val="8"/>
  </w:num>
  <w:num w:numId="6">
    <w:abstractNumId w:val="11"/>
  </w:num>
  <w:num w:numId="7">
    <w:abstractNumId w:val="13"/>
  </w:num>
  <w:num w:numId="8">
    <w:abstractNumId w:val="3"/>
  </w:num>
  <w:num w:numId="9">
    <w:abstractNumId w:val="14"/>
  </w:num>
  <w:num w:numId="10">
    <w:abstractNumId w:val="7"/>
  </w:num>
  <w:num w:numId="11">
    <w:abstractNumId w:val="16"/>
  </w:num>
  <w:num w:numId="12">
    <w:abstractNumId w:val="17"/>
  </w:num>
  <w:num w:numId="13">
    <w:abstractNumId w:val="10"/>
  </w:num>
  <w:num w:numId="14">
    <w:abstractNumId w:val="18"/>
  </w:num>
  <w:num w:numId="15">
    <w:abstractNumId w:val="4"/>
  </w:num>
  <w:num w:numId="16">
    <w:abstractNumId w:val="2"/>
  </w:num>
  <w:num w:numId="17">
    <w:abstractNumId w:val="6"/>
  </w:num>
  <w:num w:numId="18">
    <w:abstractNumId w:val="12"/>
  </w:num>
  <w:num w:numId="19">
    <w:abstractNumId w:val="19"/>
  </w:num>
  <w:num w:numId="20">
    <w:abstractNumId w:val="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settings>
</file>

<file path=word/styles.xml><?xml version="1.0" encoding="utf-8"?>
<w:styles xmlns:r="http://schemas.openxmlformats.org/officeDocument/2006/relationships" xmlns:w="http://schemas.openxmlformats.org/wordprocessingml/2006/main">
  <w:docDefaults>
    <w:rPrDefault>
      <w:rPr>
        <w:sz w:val="24"/>
      </w:rPr>
    </w:rPrDefault>
    <w:pPrDefault/>
  </w:docDefaults>
  <w:style w:type="paragraph" w:styleId="Heading1">
    <w:name w:val="Heading 1"/>
    <w:link w:val="Heading1Char"/>
    <w:uiPriority w:val="9"/>
    <w:qFormat w:val="on"/>
    <w:pPr>
      <w:keepNext w:val="on"/>
      <w:spacing w:before="240" w:after="60"/>
    </w:pPr>
    <w:rPr>
      <w:rFonts w:ascii="Cambria" w:hAnsi="Cambria"/>
      <w:b/>
      <w:sz w:val="32"/>
    </w:rPr>
  </w:style>
  <w:style w:type="character" w:styleId="Mediumgrid1">
    <w:name w:val="Medium grid 1"/>
    <w:uiPriority w:val="99"/>
    <w:rPr>
      <w:color w:val="808080"/>
    </w:rPr>
  </w:style>
  <w:style w:type="numbering" w:default="1" w:styleId="Nolist">
    <w:name w:val="No list"/>
    <w:uiPriority w:val="99"/>
    <w:semiHidden w:val="on"/>
    <w:pPr/>
  </w:style>
  <w:style w:type="character" w:styleId="Footnotereference">
    <w:name w:val="Footnote reference"/>
    <w:basedOn w:val="DefaultParagraphFont"/>
    <w:uiPriority w:val="99"/>
    <w:semiHidden w:val="on"/>
    <w:unhideWhenUsed w:val="on"/>
    <w:unhideWhenUsed w:val="on"/>
    <w:rPr>
      <w:vertAlign w:val="superscript"/>
    </w:rPr>
  </w:style>
  <w:style w:type="paragraph" w:styleId="Mediumgrid2">
    <w:name w:val="Medium grid 2"/>
    <w:next w:val="Mediumgrid2"/>
    <w:uiPriority w:val="1"/>
    <w:qFormat w:val="on"/>
    <w:pPr/>
    <w:rPr>
      <w:lang w:val="en-GB" w:bidi="ar-SA" w:eastAsia="en-GB"/>
    </w:rPr>
  </w:style>
  <w:style w:type="character" w:styleId="Strong">
    <w:name w:val="Strong"/>
    <w:uiPriority w:val="22"/>
    <w:qFormat w:val="on"/>
    <w:rPr>
      <w:b/>
    </w:rPr>
  </w:style>
  <w:style w:type="paragraph" w:styleId="Colorfullistaccent1">
    <w:name w:val="Colorful list accent 1"/>
    <w:next w:val="Colorfullistaccent1"/>
    <w:uiPriority w:val="99"/>
    <w:qFormat w:val="on"/>
    <w:pPr>
      <w:ind w:left="720"/>
    </w:pPr>
    <w:rPr/>
  </w:style>
  <w:style w:type="character" w:customStyle="1" w:styleId="Heading4Char">
    <w:name w:val="Heading 4 Char"/>
    <w:link w:val="Heading4"/>
    <w:uiPriority w:val="9"/>
    <w:rPr>
      <w:rFonts w:ascii="Cambria" w:cs="Times New Roman" w:eastAsia="MS Gothic" w:hAnsi="Cambria"/>
      <w:b/>
      <w:i/>
      <w:color w:val="4f81bd"/>
    </w:rPr>
  </w:style>
  <w:style w:type="paragraph" w:styleId="Footer">
    <w:name w:val="Footer"/>
    <w:next w:val="Footer"/>
    <w:link w:val="FooterChar"/>
    <w:uiPriority w:val="0"/>
    <w:pPr>
      <w:tabs>
        <w:tab w:val="center" w:leader="none" w:pos="4153"/>
        <w:tab w:val="right" w:leader="none" w:pos="8306"/>
      </w:tabs>
    </w:pPr>
    <w:rPr>
      <w:rFonts w:ascii="Times" w:eastAsia="Times" w:hAnsi="Times"/>
      <w:sz w:val="24"/>
      <w:lang w:val="en-GB"/>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character" w:styleId="Emphasis">
    <w:name w:val="Emphasis"/>
    <w:uiPriority w:val="0"/>
    <w:qFormat w:val="on"/>
    <w:rPr>
      <w:i/>
    </w:rPr>
  </w:style>
  <w:style w:type="character" w:customStyle="1" w:styleId="BookTitle">
    <w:name w:val="Book Title"/>
    <w:uiPriority w:val="33"/>
    <w:qFormat w:val="on"/>
    <w:rPr>
      <w:b/>
      <w:smallCaps/>
      <w:spacing w:val="5"/>
    </w:rPr>
  </w:style>
  <w:style w:type="character" w:customStyle="1" w:styleId="LightShading-Accent2Char">
    <w:name w:val="Light Shading - Accent 2 Char"/>
    <w:link w:val="Lightshadingaccent2"/>
    <w:uiPriority w:val="30"/>
    <w:rPr>
      <w:b/>
      <w:i/>
      <w:color w:val="4f81bd"/>
    </w:rPr>
  </w:style>
  <w:style w:type="paragraph" w:styleId="Quote">
    <w:name w:val="Quote"/>
    <w:basedOn w:val="Normal"/>
    <w:next w:val="Normal"/>
    <w:link w:val="QuoteChar"/>
    <w:uiPriority w:val="29"/>
    <w:qFormat w:val="on"/>
    <w:rPr>
      <w:i/>
      <w:color w:val="000000"/>
    </w:rPr>
  </w:style>
  <w:style w:type="character" w:customStyle="1" w:styleId="SubtleReference">
    <w:name w:val="Subtle Reference"/>
    <w:uiPriority w:val="31"/>
    <w:qFormat w:val="on"/>
    <w:rPr>
      <w:smallCaps/>
      <w:color w:val="c0504d"/>
      <w:u w:val="single"/>
    </w:rPr>
  </w:style>
  <w:style w:type="paragraph" w:styleId="Heading9">
    <w:name w:val="Heading 9"/>
    <w:link w:val="Heading9Char"/>
    <w:uiPriority w:val="9"/>
    <w:qFormat w:val="on"/>
    <w:pPr>
      <w:keepNext w:val="on"/>
      <w:keepLines w:val="on"/>
      <w:spacing w:before="200"/>
    </w:pPr>
    <w:rPr>
      <w:rFonts w:ascii="Cambria" w:cs="Times New Roman" w:eastAsia="MS Gothic" w:hAnsi="Cambria"/>
      <w:i/>
      <w:color w:val="404040"/>
      <w:sz w:val="20"/>
    </w:rPr>
  </w:style>
  <w:style w:type="paragraph" w:styleId="Heading8">
    <w:name w:val="Heading 8"/>
    <w:link w:val="Heading8Char"/>
    <w:uiPriority w:val="9"/>
    <w:qFormat w:val="on"/>
    <w:pPr>
      <w:keepNext w:val="on"/>
      <w:keepLines w:val="on"/>
      <w:spacing w:before="200"/>
    </w:pPr>
    <w:rPr>
      <w:rFonts w:ascii="Cambria" w:cs="Times New Roman" w:eastAsia="MS Gothic" w:hAnsi="Cambria"/>
      <w:color w:val="404040"/>
      <w:sz w:val="20"/>
    </w:rPr>
  </w:style>
  <w:style w:type="character" w:customStyle="1" w:styleId="IntenseQuoteChar">
    <w:name w:val="Intense Quote Char"/>
    <w:basedOn w:val="DefaultParagraphFont"/>
    <w:link w:val="IntenseQuote"/>
    <w:uiPriority w:val="30"/>
    <w:rPr>
      <w:b/>
      <w:i/>
      <w:color w:val="4f81bd"/>
    </w:rPr>
  </w:style>
  <w:style w:type="paragraph" w:styleId="Heading7">
    <w:name w:val="Heading 7"/>
    <w:link w:val="Heading7Char"/>
    <w:uiPriority w:val="9"/>
    <w:qFormat w:val="on"/>
    <w:pPr>
      <w:keepNext w:val="on"/>
      <w:keepLines w:val="on"/>
      <w:spacing w:before="200"/>
    </w:pPr>
    <w:rPr>
      <w:rFonts w:ascii="Cambria" w:cs="Times New Roman" w:eastAsia="MS Gothic" w:hAnsi="Cambria"/>
      <w:i/>
      <w:color w:val="404040"/>
    </w:rPr>
  </w:style>
  <w:style w:type="character" w:customStyle="1" w:styleId="Heading3Char">
    <w:name w:val="Heading 3 Char"/>
    <w:link w:val="Heading3"/>
    <w:uiPriority w:val="9"/>
    <w:rPr>
      <w:rFonts w:ascii="Cambria" w:cs="Times New Roman" w:eastAsia="MS Gothic" w:hAnsi="Cambria"/>
      <w:b/>
      <w:color w:val="4f81bd"/>
    </w:rPr>
  </w:style>
  <w:style w:type="paragraph" w:styleId="Heading6">
    <w:name w:val="Heading 6"/>
    <w:link w:val="Heading6Char"/>
    <w:uiPriority w:val="9"/>
    <w:qFormat w:val="on"/>
    <w:pPr>
      <w:keepNext w:val="on"/>
      <w:keepLines w:val="on"/>
      <w:spacing w:before="200"/>
    </w:pPr>
    <w:rPr>
      <w:rFonts w:ascii="Cambria" w:cs="Times New Roman" w:eastAsia="MS Gothic" w:hAnsi="Cambria"/>
      <w:i/>
      <w:color w:val="243f60"/>
    </w:rPr>
  </w:style>
  <w:style w:type="character" w:customStyle="1" w:styleId="Heading5Char">
    <w:name w:val="Heading 5 Char"/>
    <w:link w:val="Heading5"/>
    <w:uiPriority w:val="9"/>
    <w:rPr>
      <w:rFonts w:ascii="Cambria" w:cs="Times New Roman" w:eastAsia="MS Gothic" w:hAnsi="Cambria"/>
      <w:color w:val="243f60"/>
    </w:rPr>
  </w:style>
  <w:style w:type="table" w:default="1" w:styleId="Normaltable">
    <w:name w:val="Normal table"/>
    <w:uiPriority w:val="99"/>
    <w:semiHidden w:val="on"/>
    <w:pPr/>
    <w:rPr/>
    <w:tblPr>
      <w:tblInd w:w="0" w:type="dxa"/>
      <w:tblCellMar>
        <w:top w:w="0" w:type="dxa"/>
        <w:left w:w="108" w:type="dxa"/>
        <w:bottom w:w="0" w:type="dxa"/>
        <w:right w:w="108" w:type="dxa"/>
      </w:tblCellMar>
    </w:tblPr>
  </w:style>
  <w:style w:type="paragraph" w:styleId="Heading5">
    <w:name w:val="Heading 5"/>
    <w:link w:val="Heading5Char"/>
    <w:uiPriority w:val="9"/>
    <w:qFormat w:val="on"/>
    <w:pPr>
      <w:keepNext w:val="on"/>
      <w:keepLines w:val="on"/>
      <w:spacing w:before="200"/>
    </w:pPr>
    <w:rPr>
      <w:rFonts w:ascii="Cambria" w:cs="Times New Roman" w:eastAsia="MS Gothic" w:hAnsi="Cambria"/>
      <w:color w:val="243f60"/>
    </w:rPr>
  </w:style>
  <w:style w:type="paragraph" w:styleId="Bodytext">
    <w:name w:val="Body text"/>
    <w:next w:val="Bodytext"/>
    <w:link w:val="BodyTextChar"/>
    <w:uiPriority w:val="99"/>
    <w:semiHidden w:val="on"/>
    <w:pPr>
      <w:spacing w:after="120"/>
    </w:pPr>
    <w:rPr/>
  </w:style>
  <w:style w:type="paragraph" w:styleId="Heading4">
    <w:name w:val="Heading 4"/>
    <w:link w:val="Heading4Char"/>
    <w:uiPriority w:val="9"/>
    <w:qFormat w:val="on"/>
    <w:pPr>
      <w:keepNext w:val="on"/>
      <w:keepLines w:val="on"/>
      <w:spacing w:before="200"/>
    </w:pPr>
    <w:rPr>
      <w:rFonts w:ascii="Cambria" w:cs="Times New Roman" w:eastAsia="MS Gothic" w:hAnsi="Cambria"/>
      <w:b/>
      <w:i/>
      <w:color w:val="4f81bd"/>
    </w:rPr>
  </w:style>
  <w:style w:type="paragraph" w:styleId="Heading3">
    <w:name w:val="Heading 3"/>
    <w:link w:val="Heading3Char"/>
    <w:uiPriority w:val="9"/>
    <w:qFormat w:val="on"/>
    <w:pPr>
      <w:keepNext w:val="on"/>
      <w:keepLines w:val="on"/>
      <w:spacing w:before="200"/>
    </w:pPr>
    <w:rPr>
      <w:rFonts w:ascii="Cambria" w:cs="Times New Roman" w:eastAsia="MS Gothic" w:hAnsi="Cambria"/>
      <w:b/>
      <w:color w:val="4f81bd"/>
    </w:rPr>
  </w:style>
  <w:style w:type="paragraph" w:styleId="Heading2">
    <w:name w:val="Heading 2"/>
    <w:link w:val="Heading2Char"/>
    <w:uiPriority w:val="99"/>
    <w:qFormat w:val="on"/>
    <w:pPr>
      <w:keepNext w:val="on"/>
    </w:pPr>
    <w:rPr>
      <w:rFonts w:ascii="6" w:hAnsi="6"/>
      <w:b/>
      <w:sz w:val="24"/>
      <w:lang w:val="en-GB" w:eastAsia="en-GB"/>
    </w:rPr>
  </w:style>
  <w:style w:type="paragraph" w:customStyle="1" w:styleId="Body">
    <w:name w:val="Body"/>
    <w:next w:val="Body"/>
    <w:uiPriority w:val="0"/>
    <w:pPr>
      <w:pBdr>
        <w:top w:val="nil" w:sz="4"/>
        <w:left w:val="nil" w:sz="4"/>
        <w:bottom w:val="nil" w:sz="4"/>
        <w:right w:val="nil" w:sz="4"/>
        <w:between w:val="nil" w:sz="4"/>
      </w:pBdr>
    </w:pPr>
    <w:rPr>
      <w:rFonts w:ascii="Helvetica" w:cs="Arial Unicode MS" w:eastAsia="Arial Unicode MS" w:hAnsi="Arial Unicode MS"/>
      <w:color w:val="000000"/>
      <w:sz w:val="22"/>
      <w:bdr w:val="nil" w:sz="4"/>
      <w:lang w:val="en-GB" w:bidi="ar-SA" w:eastAsia="en-GB"/>
    </w:rPr>
  </w:style>
  <w:style w:type="character" w:default="1" w:styleId="DefaultParagraphFont">
    <w:name w:val="Default Paragraph Font"/>
    <w:uiPriority w:val="1"/>
    <w:semiHidden w:val="on"/>
    <w:unhideWhenUsed w:val="on"/>
    <w:unhideWhenUsed w:val="on"/>
  </w:style>
  <w:style w:type="paragraph" w:styleId="Plaintext">
    <w:name w:val="Plain text"/>
    <w:next w:val="Plaintext"/>
    <w:link w:val="PlainTextChar"/>
    <w:uiPriority w:val="99"/>
    <w:semiHidden w:val="on"/>
    <w:pPr/>
    <w:rPr>
      <w:rFonts w:ascii="Courier New" w:cs="Courier New" w:hAnsi="Courier New"/>
      <w:sz w:val="21"/>
    </w:rPr>
  </w:style>
  <w:style w:type="paragraph" w:customStyle="1" w:styleId="TableContents">
    <w:name w:val="Table Contents"/>
    <w:next w:val="TableContents"/>
    <w:uiPriority w:val="99"/>
    <w:pPr/>
    <w:rPr>
      <w:rFonts w:ascii="Times New Roman" w:hAnsi="Times New Roman"/>
      <w:sz w:val="24"/>
      <w:lang w:val="en-GB"/>
    </w:rPr>
  </w:style>
  <w:style w:type="character" w:customStyle="1" w:styleId="Heading1Char">
    <w:name w:val="Heading 1 Char"/>
    <w:link w:val="Heading1"/>
    <w:uiPriority w:val="9"/>
    <w:rPr>
      <w:rFonts w:ascii="Cambria" w:cs="Times New Roman" w:eastAsia="Times New Roman" w:hAnsi="Cambria"/>
      <w:b/>
      <w:sz w:val="32"/>
      <w:lang w:val="en-US" w:eastAsia="en-US"/>
    </w:rPr>
  </w:style>
  <w:style w:type="table" w:customStyle="1" w:styleId="TableGrid1">
    <w:name w:val="Table Grid1"/>
    <w:basedOn w:val="Normaltable"/>
    <w:uiPriority w:val="99"/>
    <w:pPr/>
    <w:rPr>
      <w:sz w:val="24"/>
    </w:rPr>
    <w:tblPr>
      <w:tblBorders>
        <w:top w:val="single" w:color="auto" w:sz="4"/>
        <w:left w:val="single" w:color="auto" w:sz="4"/>
        <w:bottom w:val="single" w:color="auto" w:sz="4"/>
        <w:right w:val="single" w:color="auto" w:sz="4"/>
        <w:insideH w:val="single" w:color="auto" w:sz="4"/>
        <w:insideV w:val="single" w:color="auto" w:sz="4"/>
      </w:tblBorders>
    </w:tblPr>
  </w:style>
  <w:style w:type="character" w:styleId="Endnotereference">
    <w:name w:val="Endnote reference"/>
    <w:uiPriority w:val="99"/>
    <w:semiHidden w:val="on"/>
    <w:rPr>
      <w:vertAlign w:val="superscript"/>
    </w:rPr>
  </w:style>
  <w:style w:type="character" w:customStyle="1" w:styleId="PlainTextChar">
    <w:name w:val="Plain Text Char"/>
    <w:link w:val="Plaintext"/>
    <w:uiPriority w:val="99"/>
    <w:rPr>
      <w:rFonts w:ascii="Courier New" w:cs="Courier New" w:hAnsi="Courier New"/>
      <w:sz w:val="21"/>
    </w:rPr>
  </w:style>
  <w:style w:type="character" w:customStyle="1" w:styleId="SubtleEmphasis">
    <w:name w:val="Subtle Emphasis"/>
    <w:uiPriority w:val="19"/>
    <w:qFormat w:val="on"/>
    <w:rPr>
      <w:i/>
      <w:color w:val="808080"/>
    </w:rPr>
  </w:style>
  <w:style w:type="character" w:customStyle="1" w:styleId="SubtitleChar">
    <w:name w:val="Subtitle Char"/>
    <w:link w:val="Subtitle"/>
    <w:uiPriority w:val="11"/>
    <w:rPr>
      <w:rFonts w:ascii="Cambria" w:cs="Times New Roman" w:eastAsia="MS Gothic" w:hAnsi="Cambria"/>
      <w:i/>
      <w:color w:val="4f81bd"/>
      <w:spacing w:val="15"/>
      <w:sz w:val="24"/>
    </w:rPr>
  </w:style>
  <w:style w:type="table" w:styleId="Tablegrid">
    <w:name w:val="Table grid"/>
    <w:basedOn w:val="Normaltable"/>
    <w:uiPriority w:val="99"/>
    <w:pPr/>
    <w:rPr/>
    <w:tblPr>
      <w:tblBorders>
        <w:top w:val="single" w:color="auto" w:sz="4"/>
        <w:left w:val="single" w:color="auto" w:sz="4"/>
        <w:bottom w:val="single" w:color="auto" w:sz="4"/>
        <w:right w:val="single" w:color="auto" w:sz="4"/>
        <w:insideH w:val="single" w:color="auto" w:sz="4"/>
        <w:insideV w:val="single" w:color="auto" w:sz="4"/>
      </w:tblBorders>
    </w:tblPr>
  </w:style>
  <w:style w:type="character" w:customStyle="1" w:styleId="FooterChar">
    <w:name w:val="Footer Char"/>
    <w:link w:val="Footer"/>
    <w:uiPriority w:val="99"/>
    <w:rPr>
      <w:rFonts w:ascii="Times" w:eastAsia="Times" w:hAnsi="Times"/>
      <w:sz w:val="24"/>
      <w:lang w:eastAsia="en-US"/>
    </w:rPr>
  </w:style>
  <w:style w:type="paragraph" w:styleId="Footnotetext">
    <w:name w:val="Footnote text"/>
    <w:next w:val="Footnotetext"/>
    <w:link w:val="FootnoteTextChar"/>
    <w:uiPriority w:val="99"/>
    <w:semiHidden w:val="on"/>
    <w:pPr/>
    <w:rPr>
      <w:sz w:val="20"/>
    </w:rPr>
  </w:style>
  <w:style w:type="paragraph" w:styleId="ListParagraph">
    <w:name w:val="List Paragraph"/>
    <w:basedOn w:val="Normal"/>
    <w:uiPriority w:val="34"/>
    <w:qFormat w:val="on"/>
    <w:pPr>
      <w:ind w:left="720"/>
      <w:contextualSpacing w:val="on"/>
    </w:pPr>
  </w:style>
  <w:style w:type="character" w:customStyle="1" w:styleId="HeaderChar">
    <w:name w:val="Header Char"/>
    <w:link w:val="Header"/>
    <w:uiPriority w:val="99"/>
    <w:rPr>
      <w:rFonts w:ascii="Times" w:eastAsia="Times" w:hAnsi="Times"/>
      <w:sz w:val="24"/>
      <w:lang w:eastAsia="en-US"/>
    </w:rPr>
  </w:style>
  <w:style w:type="character" w:customStyle="1" w:styleId="EndnoteTextChar">
    <w:name w:val="Endnote Text Char"/>
    <w:link w:val="Endnotetext"/>
    <w:uiPriority w:val="99"/>
    <w:semiHidden w:val="on"/>
    <w:rPr>
      <w:sz w:val="20"/>
    </w:rPr>
  </w:style>
  <w:style w:type="paragraph" w:styleId="Colorfulgridaccent1">
    <w:name w:val="Colorful grid accent 1"/>
    <w:link w:val="ColorfulGrid-Accent1Char"/>
    <w:uiPriority w:val="29"/>
    <w:qFormat w:val="on"/>
    <w:pPr/>
    <w:rPr>
      <w:i/>
      <w:color w:val="000000"/>
    </w:rPr>
  </w:style>
  <w:style w:type="character" w:customStyle="1" w:styleId="BalloonTextChar">
    <w:name w:val="Balloon Text Char"/>
    <w:uiPriority w:val="99"/>
    <w:rPr>
      <w:rFonts w:ascii="Tahoma" w:hAnsi="Tahoma"/>
      <w:sz w:val="16"/>
    </w:rPr>
  </w:style>
  <w:style w:type="character" w:customStyle="1" w:styleId="IntenseReference">
    <w:name w:val="Intense Reference"/>
    <w:uiPriority w:val="32"/>
    <w:qFormat w:val="on"/>
    <w:rPr>
      <w:b/>
      <w:smallCaps/>
      <w:color w:val="c0504d"/>
      <w:spacing w:val="5"/>
      <w:u w:val="single"/>
    </w:rPr>
  </w:style>
  <w:style w:type="paragraph" w:styleId="Normal(web)">
    <w:name w:val="Normal (web)"/>
    <w:next w:val="Normal(web)"/>
    <w:uiPriority w:val="99"/>
    <w:pPr>
      <w:spacing w:before="100" w:after="100"/>
    </w:pPr>
    <w:rPr>
      <w:rFonts w:ascii="Times New Roman" w:hAnsi="Times New Roman"/>
      <w:sz w:val="24"/>
      <w:lang w:val="en-GB" w:eastAsia="en-GB"/>
    </w:rPr>
  </w:style>
  <w:style w:type="paragraph" w:customStyle="1" w:styleId="Question2Response">
    <w:name w:val="Question 2 Response"/>
    <w:next w:val="Question2Response"/>
    <w:uiPriority w:val="99"/>
    <w:pPr/>
    <w:rPr>
      <w:rFonts w:ascii="Arial" w:cs="Arial" w:hAnsi="Arial"/>
      <w:sz w:val="20"/>
      <w:lang w:val="en-GB"/>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link w:val="Footnotetext"/>
    <w:uiPriority w:val="99"/>
    <w:semiHidden w:val="on"/>
    <w:rPr>
      <w:sz w:val="20"/>
    </w:rPr>
  </w:style>
  <w:style w:type="paragraph" w:styleId="Header">
    <w:name w:val="Header"/>
    <w:next w:val="Header"/>
    <w:link w:val="HeaderChar"/>
    <w:uiPriority w:val="0"/>
    <w:pPr>
      <w:tabs>
        <w:tab w:val="center" w:leader="none" w:pos="4153"/>
        <w:tab w:val="right" w:leader="none" w:pos="8306"/>
      </w:tabs>
    </w:pPr>
    <w:rPr>
      <w:rFonts w:ascii="Times" w:eastAsia="Times" w:hAnsi="Times"/>
      <w:sz w:val="24"/>
      <w:lang w:val="en-GB"/>
    </w:rPr>
  </w:style>
  <w:style w:type="paragraph" w:default="1" w:styleId="Normal">
    <w:name w:val="Normal"/>
    <w:uiPriority w:val="99"/>
    <w:qFormat w:val="on"/>
    <w:pPr/>
    <w:rPr>
      <w:rFonts w:ascii="Calibri" w:hAnsi="Calibri"/>
      <w:sz w:val="22"/>
      <w:lang w:val="en-US" w:bidi="ar-SA" w:eastAsia="en-US"/>
    </w:rPr>
  </w:style>
  <w:style w:type="character" w:customStyle="1" w:styleId="Heading6Char">
    <w:name w:val="Heading 6 Char"/>
    <w:link w:val="Heading6"/>
    <w:uiPriority w:val="9"/>
    <w:rPr>
      <w:rFonts w:ascii="Cambria" w:cs="Times New Roman" w:eastAsia="MS Gothic" w:hAnsi="Cambria"/>
      <w:i/>
      <w:color w:val="243f60"/>
    </w:rPr>
  </w:style>
  <w:style w:type="paragraph" w:styleId="Balloontext">
    <w:name w:val="Balloon text"/>
    <w:next w:val="Balloontext"/>
    <w:uiPriority w:val="99"/>
    <w:pPr/>
    <w:rPr>
      <w:rFonts w:ascii="Tahoma" w:hAnsi="Tahoma"/>
      <w:sz w:val="16"/>
    </w:rPr>
  </w:style>
  <w:style w:type="paragraph" w:styleId="NoSpacing">
    <w:name w:val="No Spacing"/>
    <w:uiPriority w:val="1"/>
    <w:qFormat w:val="on"/>
    <w:pPr>
      <w:spacing w:after="0" w:line="240" w:lineRule="auto"/>
    </w:pPr>
  </w:style>
  <w:style w:type="character" w:customStyle="1" w:styleId="IntenseEmphasis">
    <w:name w:val="Intense Emphasis"/>
    <w:uiPriority w:val="21"/>
    <w:qFormat w:val="on"/>
    <w:rPr>
      <w:b/>
      <w:i/>
      <w:color w:val="4f81bd"/>
    </w:rPr>
  </w:style>
  <w:style w:type="character" w:customStyle="1" w:styleId="BodyTextChar">
    <w:name w:val="Body Text Char"/>
    <w:link w:val="Bodytext"/>
    <w:uiPriority w:val="99"/>
    <w:semiHidden w:val="on"/>
    <w:rPr>
      <w:rFonts w:ascii="Calibri" w:hAnsi="Calibri"/>
      <w:sz w:val="22"/>
      <w:lang w:val="en-US" w:eastAsia="en-US"/>
    </w:rPr>
  </w:style>
  <w:style w:type="character" w:styleId="Hyperlink">
    <w:name w:val="Hyperlink"/>
    <w:uiPriority w:val="99"/>
    <w:rPr>
      <w:color w:val="0000ff"/>
      <w:u w:val="single"/>
    </w:rPr>
  </w:style>
  <w:style w:type="paragraph" w:styleId="Subtitle">
    <w:name w:val="Subtitle"/>
    <w:link w:val="SubtitleChar"/>
    <w:uiPriority w:val="11"/>
    <w:qFormat w:val="on"/>
    <w:pPr>
      <w:numPr>
        <w:ilvl w:val="1"/>
      </w:numPr>
    </w:pPr>
    <w:rPr>
      <w:rFonts w:ascii="Cambria" w:cs="Times New Roman" w:eastAsia="MS Gothic" w:hAnsi="Cambria"/>
      <w:i/>
      <w:color w:val="4f81bd"/>
      <w:spacing w:val="15"/>
      <w:sz w:val="24"/>
    </w:rPr>
  </w:style>
  <w:style w:type="character" w:customStyle="1" w:styleId="Heading2Char">
    <w:name w:val="Heading 2 Char"/>
    <w:link w:val="Heading2"/>
    <w:uiPriority w:val="99"/>
    <w:rPr>
      <w:rFonts w:ascii="6" w:hAnsi="6"/>
      <w:b/>
      <w:sz w:val="24"/>
    </w:rPr>
  </w:style>
  <w:style w:type="character" w:customStyle="1" w:styleId="TitleChar">
    <w:name w:val="Title Char"/>
    <w:link w:val="Title"/>
    <w:uiPriority w:val="10"/>
    <w:rPr>
      <w:rFonts w:eastAsia="Times"/>
      <w:b/>
      <w:sz w:val="28"/>
      <w:lang w:eastAsia="en-US"/>
    </w:rPr>
  </w:style>
  <w:style w:type="character" w:customStyle="1" w:styleId="Heading7Char">
    <w:name w:val="Heading 7 Char"/>
    <w:link w:val="Heading7"/>
    <w:uiPriority w:val="9"/>
    <w:rPr>
      <w:rFonts w:ascii="Cambria" w:cs="Times New Roman" w:eastAsia="MS Gothic" w:hAnsi="Cambria"/>
      <w:i/>
      <w:color w:val="404040"/>
    </w:rPr>
  </w:style>
  <w:style w:type="character" w:customStyle="1" w:styleId="Heading9Char">
    <w:name w:val="Heading 9 Char"/>
    <w:link w:val="Heading9"/>
    <w:uiPriority w:val="9"/>
    <w:rPr>
      <w:rFonts w:ascii="Cambria" w:cs="Times New Roman" w:eastAsia="MS Gothic" w:hAnsi="Cambria"/>
      <w:i/>
      <w:color w:val="404040"/>
      <w:sz w:val="20"/>
    </w:rPr>
  </w:style>
  <w:style w:type="character" w:styleId="Apple-tab-span">
    <w:name w:val="Apple-tab-span"/>
    <w:uiPriority w:val="99"/>
    <w:rPr/>
  </w:style>
  <w:style w:type="character" w:customStyle="1" w:styleId="Heading8Char">
    <w:name w:val="Heading 8 Char"/>
    <w:link w:val="Heading8"/>
    <w:uiPriority w:val="9"/>
    <w:rPr>
      <w:rFonts w:ascii="Cambria" w:cs="Times New Roman" w:eastAsia="MS Gothic" w:hAnsi="Cambria"/>
      <w:color w:val="404040"/>
      <w:sz w:val="20"/>
    </w:rPr>
  </w:style>
  <w:style w:type="paragraph" w:styleId="Title">
    <w:name w:val="Title"/>
    <w:next w:val="Title"/>
    <w:link w:val="TitleChar"/>
    <w:uiPriority w:val="0"/>
    <w:qFormat w:val="on"/>
    <w:pPr>
      <w:jc w:val="center"/>
    </w:pPr>
    <w:rPr>
      <w:rFonts w:ascii="Times New Roman" w:eastAsia="Times" w:hAnsi="Times New Roman"/>
      <w:b/>
      <w:sz w:val="28"/>
      <w:lang w:val="en-GB"/>
    </w:rPr>
  </w:style>
  <w:style w:type="character" w:customStyle="1" w:styleId="ColorfulGrid-Accent1Char">
    <w:name w:val="Colorful Grid - Accent 1 Char"/>
    <w:link w:val="Colorfulgridaccent1"/>
    <w:uiPriority w:val="29"/>
    <w:rPr>
      <w:i/>
      <w:color w:val="000000"/>
    </w:rPr>
  </w:style>
  <w:style w:type="character" w:customStyle="1" w:styleId="QuoteChar">
    <w:name w:val="Quote Char"/>
    <w:basedOn w:val="DefaultParagraphFont"/>
    <w:link w:val="Quote"/>
    <w:uiPriority w:val="29"/>
    <w:rPr>
      <w:i/>
      <w:color w:val="000000"/>
    </w:rPr>
  </w:style>
  <w:style w:type="paragraph" w:styleId="Lightshadingaccent2">
    <w:name w:val="Light shading accent 2"/>
    <w:link w:val="LightShading-Accent2Char"/>
    <w:uiPriority w:val="30"/>
    <w:qFormat w:val="on"/>
    <w:pPr>
      <w:pBdr>
        <w:bottom w:val="single" w:color="4f81bd" w:sz="4"/>
      </w:pBdr>
      <w:spacing w:before="200" w:after="280"/>
      <w:ind w:left="936" w:right="936"/>
    </w:pPr>
    <w:rPr>
      <w:b/>
      <w:i/>
      <w:color w:val="4f81bd"/>
    </w:rPr>
  </w:style>
</w:styles>
</file>

<file path=word/_rels/document.xml.rels><?xml version="1.0" encoding="UTF-8" standalone="yes"?>
<Relationships xmlns="http://schemas.openxmlformats.org/package/2006/relationships"><Relationship Id="rId19" Type="http://schemas.openxmlformats.org/officeDocument/2006/relationships/header" Target="header1.xml"/><Relationship Id="rId36" Type="http://schemas.openxmlformats.org/officeDocument/2006/relationships/footer" Target="footer3.xml"/><Relationship Id="rId18" Type="http://schemas.openxmlformats.org/officeDocument/2006/relationships/settings" Target="settings.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6.xml"/><Relationship Id="rId30" Type="http://schemas.openxmlformats.org/officeDocument/2006/relationships/footer" Target="footer6.xml"/><Relationship Id="rId12" Type="http://schemas.openxmlformats.org/officeDocument/2006/relationships/header" Target="header4.xml"/><Relationship Id="rId31" Type="http://schemas.openxmlformats.org/officeDocument/2006/relationships/header" Target="header1.xml"/><Relationship Id="rId13" Type="http://schemas.openxmlformats.org/officeDocument/2006/relationships/header" Target="header5.xml"/><Relationship Id="rId10" Type="http://schemas.openxmlformats.org/officeDocument/2006/relationships/footer" Target="footer2.xml"/><Relationship Id="rId11" Type="http://schemas.openxmlformats.org/officeDocument/2006/relationships/footer" Target="footer3.xml"/><Relationship Id="rId34" Type="http://schemas.openxmlformats.org/officeDocument/2006/relationships/footer" Target="footer1.xml"/><Relationship Id="rId35" Type="http://schemas.openxmlformats.org/officeDocument/2006/relationships/footer" Target="footer2.xml"/><Relationship Id="rId32" Type="http://schemas.openxmlformats.org/officeDocument/2006/relationships/header" Target="header2.xml"/><Relationship Id="rId33" Type="http://schemas.openxmlformats.org/officeDocument/2006/relationships/header" Target="header3.xml"/><Relationship Id="rId29" Type="http://schemas.openxmlformats.org/officeDocument/2006/relationships/footer" Target="footer5.xml"/><Relationship Id="rId26" Type="http://schemas.openxmlformats.org/officeDocument/2006/relationships/header" Target="header5.xml"/><Relationship Id="rId25" Type="http://schemas.openxmlformats.org/officeDocument/2006/relationships/header" Target="header4.xml"/><Relationship Id="rId28" Type="http://schemas.openxmlformats.org/officeDocument/2006/relationships/footer" Target="footer4.xml"/><Relationship Id="rId27" Type="http://schemas.openxmlformats.org/officeDocument/2006/relationships/header" Target="header6.xml"/><Relationship Id="rId21" Type="http://schemas.openxmlformats.org/officeDocument/2006/relationships/header" Target="header3.xml"/><Relationship Id="rId2" Type="http://schemas.openxmlformats.org/officeDocument/2006/relationships/fontTable" Target="fontTable.xml"/><Relationship Id="rId22" Type="http://schemas.openxmlformats.org/officeDocument/2006/relationships/footer" Target="footer1.xml"/><Relationship Id="rId1" Type="http://schemas.openxmlformats.org/officeDocument/2006/relationships/theme" Target="theme/theme1.xml"/><Relationship Id="rId23" Type="http://schemas.openxmlformats.org/officeDocument/2006/relationships/footer" Target="footer2.xml"/><Relationship Id="rId4" Type="http://schemas.openxmlformats.org/officeDocument/2006/relationships/numbering" Target="numbering.xml"/><Relationship Id="rId24" Type="http://schemas.openxmlformats.org/officeDocument/2006/relationships/footer" Target="footer3.xml"/><Relationship Id="rId3" Type="http://schemas.openxmlformats.org/officeDocument/2006/relationships/styles" Target="styles.xml"/><Relationship Id="rId20" Type="http://schemas.openxmlformats.org/officeDocument/2006/relationships/header" Target="header2.xml"/><Relationship Id="rId9" Type="http://schemas.openxmlformats.org/officeDocument/2006/relationships/footer" Target="footer1.xml"/><Relationship Id="rId6" Type="http://schemas.openxmlformats.org/officeDocument/2006/relationships/header" Target="header1.xml"/><Relationship Id="rId8" Type="http://schemas.openxmlformats.org/officeDocument/2006/relationships/header" Target="header3.xml"/><Relationship Id="rId7" Type="http://schemas.openxmlformats.org/officeDocument/2006/relationships/header" Target="header2.xml"/><Relationship Id="rId5" Type="http://schemas.openxmlformats.org/officeDocument/2006/relationships/image" Target="media/image1.jpeg"/></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