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45" w:rsidRDefault="00AA0F45" w:rsidP="00AA0F45">
      <w:pPr>
        <w:jc w:val="center"/>
        <w:rPr>
          <w:rFonts w:ascii="Arial" w:hAnsi="Arial"/>
          <w:sz w:val="28"/>
          <w:u w:val="single"/>
          <w:lang w:val="en-GB"/>
        </w:rPr>
      </w:pPr>
      <w:r>
        <w:rPr>
          <w:rFonts w:ascii="Arial" w:hAnsi="Arial"/>
          <w:sz w:val="28"/>
          <w:u w:val="single"/>
          <w:lang w:val="en-GB"/>
        </w:rPr>
        <w:t xml:space="preserve">Fort Augustus and </w:t>
      </w:r>
      <w:proofErr w:type="spellStart"/>
      <w:r>
        <w:rPr>
          <w:rFonts w:ascii="Arial" w:hAnsi="Arial"/>
          <w:sz w:val="28"/>
          <w:u w:val="single"/>
          <w:lang w:val="en-GB"/>
        </w:rPr>
        <w:t>Glenmoriston</w:t>
      </w:r>
      <w:proofErr w:type="spellEnd"/>
      <w:r>
        <w:rPr>
          <w:rFonts w:ascii="Arial" w:hAnsi="Arial"/>
          <w:sz w:val="28"/>
          <w:u w:val="single"/>
          <w:lang w:val="en-GB"/>
        </w:rPr>
        <w:t xml:space="preserve"> Community Council</w:t>
      </w:r>
    </w:p>
    <w:p w:rsidR="00AA0F45" w:rsidRDefault="00AA0F45" w:rsidP="00AA0F45">
      <w:pPr>
        <w:jc w:val="center"/>
        <w:rPr>
          <w:rFonts w:ascii="Arial" w:hAnsi="Arial"/>
          <w:sz w:val="28"/>
          <w:u w:val="single"/>
          <w:lang w:val="en-GB"/>
        </w:rPr>
      </w:pPr>
      <w:r>
        <w:rPr>
          <w:rFonts w:ascii="Arial" w:hAnsi="Arial"/>
          <w:sz w:val="28"/>
          <w:u w:val="single"/>
          <w:lang w:val="en-GB"/>
        </w:rPr>
        <w:t>Wednesday 30</w:t>
      </w:r>
      <w:r>
        <w:rPr>
          <w:rFonts w:ascii="Arial" w:hAnsi="Arial"/>
          <w:sz w:val="28"/>
          <w:u w:val="single"/>
          <w:vertAlign w:val="superscript"/>
          <w:lang w:val="en-GB"/>
        </w:rPr>
        <w:t>th</w:t>
      </w:r>
      <w:r>
        <w:rPr>
          <w:rFonts w:ascii="Arial" w:hAnsi="Arial"/>
          <w:sz w:val="28"/>
          <w:u w:val="single"/>
          <w:lang w:val="en-GB"/>
        </w:rPr>
        <w:t xml:space="preserve"> September 2015 @ 7.30pm – Millennium Hall </w:t>
      </w:r>
      <w:proofErr w:type="spellStart"/>
      <w:r>
        <w:rPr>
          <w:rFonts w:ascii="Arial" w:hAnsi="Arial"/>
          <w:sz w:val="28"/>
          <w:u w:val="single"/>
          <w:lang w:val="en-GB"/>
        </w:rPr>
        <w:t>Invermoriston</w:t>
      </w:r>
      <w:proofErr w:type="spellEnd"/>
    </w:p>
    <w:p w:rsidR="00AA0F45" w:rsidRDefault="00AA0F45" w:rsidP="00AA0F45">
      <w:pPr>
        <w:rPr>
          <w:rFonts w:ascii="Arial" w:hAnsi="Arial"/>
          <w:b/>
          <w:sz w:val="24"/>
          <w:lang w:val="en-GB"/>
        </w:rPr>
      </w:pPr>
    </w:p>
    <w:p w:rsidR="00AA0F45" w:rsidRDefault="00AA0F45" w:rsidP="00AA0F45">
      <w:pPr>
        <w:rPr>
          <w:rFonts w:ascii="Arial" w:hAnsi="Arial"/>
          <w:sz w:val="28"/>
          <w:u w:val="single"/>
          <w:lang w:val="en-GB"/>
        </w:rPr>
      </w:pPr>
      <w:r>
        <w:rPr>
          <w:rFonts w:ascii="Arial" w:hAnsi="Arial"/>
          <w:b/>
          <w:sz w:val="24"/>
          <w:lang w:val="en-GB"/>
        </w:rPr>
        <w:t>Present:</w:t>
      </w:r>
      <w:r>
        <w:rPr>
          <w:rFonts w:ascii="Arial" w:hAnsi="Arial"/>
          <w:sz w:val="28"/>
          <w:u w:val="single"/>
          <w:lang w:val="en-GB"/>
        </w:rPr>
        <w:t xml:space="preserve"> </w:t>
      </w:r>
    </w:p>
    <w:p w:rsidR="00AA0F45" w:rsidRDefault="00AA0F45" w:rsidP="00AA0F45">
      <w:pPr>
        <w:rPr>
          <w:rFonts w:ascii="Arial" w:hAnsi="Arial"/>
          <w:b/>
          <w:sz w:val="24"/>
          <w:lang w:val="en-GB"/>
        </w:rPr>
      </w:pPr>
      <w:r>
        <w:rPr>
          <w:rFonts w:ascii="Arial" w:hAnsi="Arial"/>
          <w:sz w:val="24"/>
          <w:lang w:val="en-GB"/>
        </w:rPr>
        <w:t xml:space="preserve">Stuart Findlay (Chair), Johnny MacDonald (Treasurer), Carol Pritchard (Vice-chair),       Deirdre MacKinnon (Secretary), Rachel Hayes, Julia King, </w:t>
      </w:r>
      <w:proofErr w:type="spellStart"/>
      <w:r w:rsidRPr="00DE764B">
        <w:rPr>
          <w:rStyle w:val="Emphasis"/>
          <w:rFonts w:ascii="Arial" w:eastAsia="Times" w:hAnsi="Arial"/>
          <w:i w:val="0"/>
          <w:sz w:val="24"/>
        </w:rPr>
        <w:t>Councillor</w:t>
      </w:r>
      <w:proofErr w:type="spellEnd"/>
      <w:r w:rsidRPr="00DE764B">
        <w:rPr>
          <w:rStyle w:val="Emphasis"/>
          <w:rFonts w:ascii="Arial" w:eastAsia="Times" w:hAnsi="Arial"/>
          <w:i w:val="0"/>
          <w:sz w:val="24"/>
        </w:rPr>
        <w:t xml:space="preserve"> Margaret Davidson.</w:t>
      </w:r>
    </w:p>
    <w:p w:rsidR="00AA0F45" w:rsidRDefault="00AA0F45" w:rsidP="00AA0F45">
      <w:pPr>
        <w:rPr>
          <w:rFonts w:ascii="Arial" w:hAnsi="Arial"/>
          <w:b/>
          <w:sz w:val="24"/>
          <w:lang w:val="en-GB"/>
        </w:rPr>
      </w:pPr>
    </w:p>
    <w:p w:rsidR="00AA0F45" w:rsidRDefault="00AA0F45" w:rsidP="00AA0F45">
      <w:pPr>
        <w:rPr>
          <w:rFonts w:ascii="Arial" w:hAnsi="Arial"/>
          <w:b/>
          <w:sz w:val="24"/>
          <w:lang w:val="en-GB"/>
        </w:rPr>
      </w:pPr>
      <w:r>
        <w:rPr>
          <w:rFonts w:ascii="Arial" w:hAnsi="Arial"/>
          <w:b/>
          <w:sz w:val="24"/>
          <w:lang w:val="en-GB"/>
        </w:rPr>
        <w:t>Apologies:</w:t>
      </w:r>
    </w:p>
    <w:p w:rsidR="00AA0F45" w:rsidRPr="00DE764B" w:rsidRDefault="00AA0F45" w:rsidP="00AA0F45">
      <w:pPr>
        <w:rPr>
          <w:rStyle w:val="Emphasis"/>
          <w:rFonts w:ascii="Arial" w:eastAsia="Times" w:hAnsi="Arial"/>
          <w:sz w:val="24"/>
        </w:rPr>
      </w:pPr>
      <w:r>
        <w:rPr>
          <w:rFonts w:ascii="Arial" w:hAnsi="Arial"/>
          <w:sz w:val="24"/>
          <w:lang w:val="en-GB"/>
        </w:rPr>
        <w:t xml:space="preserve">Iain </w:t>
      </w:r>
      <w:proofErr w:type="spellStart"/>
      <w:r>
        <w:rPr>
          <w:rFonts w:ascii="Arial" w:hAnsi="Arial"/>
          <w:sz w:val="24"/>
          <w:lang w:val="en-GB"/>
        </w:rPr>
        <w:t>MacKnocher</w:t>
      </w:r>
      <w:proofErr w:type="spellEnd"/>
      <w:r>
        <w:rPr>
          <w:rFonts w:ascii="Arial" w:hAnsi="Arial"/>
          <w:sz w:val="24"/>
          <w:lang w:val="en-GB"/>
        </w:rPr>
        <w:t xml:space="preserve"> (Vice-chair), </w:t>
      </w:r>
      <w:r>
        <w:rPr>
          <w:rStyle w:val="Emphasis"/>
          <w:rFonts w:ascii="Arial" w:eastAsia="Times" w:hAnsi="Arial"/>
          <w:i w:val="0"/>
          <w:sz w:val="24"/>
        </w:rPr>
        <w:t xml:space="preserve">Jennifer </w:t>
      </w:r>
      <w:r w:rsidRPr="00DE764B">
        <w:rPr>
          <w:rStyle w:val="Emphasis"/>
          <w:rFonts w:ascii="Arial" w:eastAsia="Times" w:hAnsi="Arial"/>
          <w:i w:val="0"/>
          <w:sz w:val="24"/>
        </w:rPr>
        <w:t>McArthur</w:t>
      </w:r>
    </w:p>
    <w:p w:rsidR="00AA0F45" w:rsidRDefault="00AA0F45" w:rsidP="00AA0F45">
      <w:pPr>
        <w:jc w:val="center"/>
        <w:rPr>
          <w:rFonts w:ascii="Bookman Old Style" w:hAnsi="Bookman Old Style"/>
          <w:sz w:val="24"/>
          <w:lang w:val="en-GB"/>
        </w:rPr>
      </w:pPr>
    </w:p>
    <w:p w:rsidR="00AA0F45" w:rsidRDefault="00AA0F45" w:rsidP="00AA0F45">
      <w:pPr>
        <w:rPr>
          <w:rFonts w:ascii="Bookman Old Style" w:hAnsi="Bookman Old Style"/>
          <w:sz w:val="24"/>
          <w:lang w:val="en-GB"/>
        </w:rPr>
      </w:pPr>
      <w:r>
        <w:rPr>
          <w:rFonts w:ascii="Bookman Old Style" w:hAnsi="Bookman Old Style"/>
          <w:b/>
          <w:sz w:val="24"/>
          <w:lang w:val="en-GB"/>
        </w:rPr>
        <w:t>Minute Secretary</w:t>
      </w:r>
      <w:r>
        <w:rPr>
          <w:rFonts w:ascii="Bookman Old Style" w:hAnsi="Bookman Old Style"/>
          <w:sz w:val="24"/>
          <w:lang w:val="en-GB"/>
        </w:rPr>
        <w:t xml:space="preserve">: </w:t>
      </w:r>
    </w:p>
    <w:p w:rsidR="00AA0F45" w:rsidRDefault="00AA0F45" w:rsidP="00AA0F45">
      <w:pPr>
        <w:rPr>
          <w:rFonts w:ascii="Bookman Old Style" w:hAnsi="Bookman Old Style"/>
          <w:sz w:val="24"/>
          <w:lang w:val="en-GB"/>
        </w:rPr>
      </w:pPr>
    </w:p>
    <w:p w:rsidR="00AA0F45" w:rsidRDefault="00AA0F45" w:rsidP="00AA0F45">
      <w:pPr>
        <w:pStyle w:val="ColorfulList-Accent11"/>
        <w:numPr>
          <w:ilvl w:val="0"/>
          <w:numId w:val="1"/>
        </w:numPr>
        <w:rPr>
          <w:rFonts w:ascii="Arial" w:hAnsi="Arial" w:cs="Arial"/>
          <w:b/>
        </w:rPr>
      </w:pPr>
      <w:r>
        <w:rPr>
          <w:rFonts w:ascii="Arial" w:hAnsi="Arial" w:cs="Arial"/>
          <w:b/>
        </w:rPr>
        <w:t>Previous Minutes for Approval 26</w:t>
      </w:r>
      <w:r>
        <w:rPr>
          <w:rFonts w:ascii="Arial" w:hAnsi="Arial" w:cs="Arial"/>
          <w:b/>
          <w:vertAlign w:val="superscript"/>
        </w:rPr>
        <w:t>th</w:t>
      </w:r>
      <w:r>
        <w:rPr>
          <w:rFonts w:ascii="Arial" w:hAnsi="Arial" w:cs="Arial"/>
          <w:b/>
        </w:rPr>
        <w:t xml:space="preserve"> August 2015</w:t>
      </w:r>
    </w:p>
    <w:p w:rsidR="00AA0F45" w:rsidRDefault="00AA0F45" w:rsidP="00AA0F45">
      <w:pPr>
        <w:pStyle w:val="ColorfulList-Accent11"/>
        <w:rPr>
          <w:rFonts w:ascii="Arial" w:hAnsi="Arial" w:cs="Arial"/>
        </w:rPr>
      </w:pPr>
      <w:r>
        <w:rPr>
          <w:rFonts w:ascii="Arial" w:hAnsi="Arial" w:cs="Arial"/>
        </w:rPr>
        <w:t xml:space="preserve">Proposed: RH </w:t>
      </w:r>
      <w:r>
        <w:rPr>
          <w:rFonts w:ascii="Arial" w:hAnsi="Arial" w:cs="Arial"/>
        </w:rPr>
        <w:br/>
        <w:t>Seconded: JDM</w:t>
      </w:r>
    </w:p>
    <w:p w:rsidR="00AA0F45" w:rsidRDefault="00AA0F45" w:rsidP="00AA0F45">
      <w:pPr>
        <w:pStyle w:val="ColorfulList-Accent11"/>
        <w:rPr>
          <w:rFonts w:ascii="Arial" w:hAnsi="Arial" w:cs="Arial"/>
          <w:b/>
        </w:rPr>
      </w:pPr>
    </w:p>
    <w:p w:rsidR="00AA0F45" w:rsidRDefault="00AA0F45" w:rsidP="00AA0F45">
      <w:pPr>
        <w:pStyle w:val="ColorfulList-Accent11"/>
        <w:rPr>
          <w:rFonts w:ascii="Arial" w:hAnsi="Arial" w:cs="Arial"/>
          <w:b/>
        </w:rPr>
      </w:pPr>
    </w:p>
    <w:p w:rsidR="00AA0F45" w:rsidRDefault="00AA0F45" w:rsidP="00AA0F45">
      <w:pPr>
        <w:pStyle w:val="ColorfulList-Accent11"/>
        <w:numPr>
          <w:ilvl w:val="0"/>
          <w:numId w:val="1"/>
        </w:numPr>
        <w:rPr>
          <w:rFonts w:ascii="Arial" w:hAnsi="Arial" w:cs="Arial"/>
          <w:b/>
        </w:rPr>
      </w:pPr>
      <w:r>
        <w:rPr>
          <w:rFonts w:ascii="Arial" w:hAnsi="Arial" w:cs="Arial"/>
          <w:b/>
        </w:rPr>
        <w:t xml:space="preserve">Matters Arising and Action </w:t>
      </w:r>
    </w:p>
    <w:p w:rsidR="00AA0F45" w:rsidRDefault="00AA0F45" w:rsidP="00AA0F45">
      <w:pPr>
        <w:pStyle w:val="ColorfulList-Accent11"/>
        <w:numPr>
          <w:ilvl w:val="0"/>
          <w:numId w:val="5"/>
        </w:numPr>
        <w:rPr>
          <w:rFonts w:ascii="Arial" w:hAnsi="Arial" w:cs="Arial"/>
        </w:rPr>
      </w:pPr>
      <w:r>
        <w:rPr>
          <w:rFonts w:ascii="Arial" w:hAnsi="Arial" w:cs="Arial"/>
        </w:rPr>
        <w:t xml:space="preserve">Fort Augustus car park extension – Cllr MD to confirm a site meeting with the Head of Infrastructure </w:t>
      </w:r>
      <w:proofErr w:type="gramStart"/>
      <w:r>
        <w:rPr>
          <w:rFonts w:ascii="Arial" w:hAnsi="Arial" w:cs="Arial"/>
        </w:rPr>
        <w:t>on !</w:t>
      </w:r>
      <w:proofErr w:type="gramEnd"/>
      <w:r>
        <w:rPr>
          <w:rFonts w:ascii="Arial" w:hAnsi="Arial" w:cs="Arial"/>
        </w:rPr>
        <w:t>5</w:t>
      </w:r>
      <w:r w:rsidRPr="00B2330A">
        <w:rPr>
          <w:rFonts w:ascii="Arial" w:hAnsi="Arial" w:cs="Arial"/>
          <w:vertAlign w:val="superscript"/>
        </w:rPr>
        <w:t>th</w:t>
      </w:r>
      <w:r>
        <w:rPr>
          <w:rFonts w:ascii="Arial" w:hAnsi="Arial" w:cs="Arial"/>
        </w:rPr>
        <w:t xml:space="preserve"> October. DM wishes to attend.</w:t>
      </w:r>
    </w:p>
    <w:p w:rsidR="00AA0F45" w:rsidRDefault="00AA0F45" w:rsidP="00AA0F45">
      <w:pPr>
        <w:pStyle w:val="ColorfulList-Accent11"/>
        <w:numPr>
          <w:ilvl w:val="0"/>
          <w:numId w:val="5"/>
        </w:numPr>
        <w:rPr>
          <w:rFonts w:ascii="Arial" w:hAnsi="Arial" w:cs="Arial"/>
        </w:rPr>
      </w:pPr>
      <w:r>
        <w:rPr>
          <w:rFonts w:ascii="Arial" w:hAnsi="Arial" w:cs="Arial"/>
        </w:rPr>
        <w:t xml:space="preserve">Road sign on the A82 near </w:t>
      </w:r>
      <w:proofErr w:type="spellStart"/>
      <w:r>
        <w:rPr>
          <w:rFonts w:ascii="Arial" w:hAnsi="Arial" w:cs="Arial"/>
        </w:rPr>
        <w:t>Abriachan</w:t>
      </w:r>
      <w:proofErr w:type="spellEnd"/>
      <w:r>
        <w:rPr>
          <w:rFonts w:ascii="Arial" w:hAnsi="Arial" w:cs="Arial"/>
        </w:rPr>
        <w:t xml:space="preserve"> – Transport Scotland contacted.</w:t>
      </w:r>
    </w:p>
    <w:p w:rsidR="00AA0F45" w:rsidRDefault="00AA0F45" w:rsidP="00AA0F45">
      <w:pPr>
        <w:pStyle w:val="ColorfulList-Accent11"/>
        <w:numPr>
          <w:ilvl w:val="0"/>
          <w:numId w:val="5"/>
        </w:numPr>
        <w:rPr>
          <w:rFonts w:ascii="Arial" w:hAnsi="Arial" w:cs="Arial"/>
        </w:rPr>
      </w:pPr>
      <w:proofErr w:type="spellStart"/>
      <w:r>
        <w:rPr>
          <w:rFonts w:ascii="Arial" w:hAnsi="Arial" w:cs="Arial"/>
        </w:rPr>
        <w:t>Invermoriston</w:t>
      </w:r>
      <w:proofErr w:type="spellEnd"/>
      <w:r>
        <w:rPr>
          <w:rFonts w:ascii="Arial" w:hAnsi="Arial" w:cs="Arial"/>
        </w:rPr>
        <w:t xml:space="preserve"> Hall toilets and </w:t>
      </w:r>
      <w:proofErr w:type="spellStart"/>
      <w:r>
        <w:rPr>
          <w:rFonts w:ascii="Arial" w:hAnsi="Arial" w:cs="Arial"/>
        </w:rPr>
        <w:t>carpark</w:t>
      </w:r>
      <w:proofErr w:type="spellEnd"/>
      <w:r>
        <w:rPr>
          <w:rFonts w:ascii="Arial" w:hAnsi="Arial" w:cs="Arial"/>
        </w:rPr>
        <w:t xml:space="preserve"> – the hall committee should raise this issue with THC. The CC would support an upgrade.</w:t>
      </w:r>
    </w:p>
    <w:p w:rsidR="00AA0F45" w:rsidRDefault="00AA0F45" w:rsidP="00AA0F45">
      <w:pPr>
        <w:pStyle w:val="ColorfulList-Accent11"/>
        <w:numPr>
          <w:ilvl w:val="0"/>
          <w:numId w:val="5"/>
        </w:numPr>
        <w:rPr>
          <w:rFonts w:ascii="Arial" w:hAnsi="Arial" w:cs="Arial"/>
        </w:rPr>
      </w:pPr>
      <w:proofErr w:type="spellStart"/>
      <w:r>
        <w:rPr>
          <w:rFonts w:ascii="Arial" w:hAnsi="Arial" w:cs="Arial"/>
        </w:rPr>
        <w:t>Auchterawe</w:t>
      </w:r>
      <w:proofErr w:type="spellEnd"/>
      <w:r>
        <w:rPr>
          <w:rFonts w:ascii="Arial" w:hAnsi="Arial" w:cs="Arial"/>
        </w:rPr>
        <w:t xml:space="preserve"> Road vegetation – THC to progress.</w:t>
      </w:r>
    </w:p>
    <w:p w:rsidR="00AA0F45" w:rsidRDefault="00AA0F45" w:rsidP="00AA0F45">
      <w:pPr>
        <w:pStyle w:val="ColorfulList-Accent11"/>
        <w:numPr>
          <w:ilvl w:val="0"/>
          <w:numId w:val="5"/>
        </w:numPr>
        <w:rPr>
          <w:rFonts w:ascii="Arial" w:hAnsi="Arial" w:cs="Arial"/>
        </w:rPr>
      </w:pPr>
      <w:proofErr w:type="spellStart"/>
      <w:r>
        <w:rPr>
          <w:rFonts w:ascii="Arial" w:hAnsi="Arial" w:cs="Arial"/>
        </w:rPr>
        <w:t>Inchnacardoch</w:t>
      </w:r>
      <w:proofErr w:type="spellEnd"/>
      <w:r>
        <w:rPr>
          <w:rFonts w:ascii="Arial" w:hAnsi="Arial" w:cs="Arial"/>
        </w:rPr>
        <w:t xml:space="preserve"> bay vegetation – JDM to speak with the Community Company</w:t>
      </w:r>
    </w:p>
    <w:p w:rsidR="00AA0F45" w:rsidRDefault="00AA0F45" w:rsidP="00AA0F45">
      <w:pPr>
        <w:pStyle w:val="ColorfulList-Accent11"/>
        <w:ind w:left="1440"/>
        <w:rPr>
          <w:rFonts w:ascii="Arial" w:hAnsi="Arial" w:cs="Arial"/>
        </w:rPr>
      </w:pPr>
      <w:proofErr w:type="gramStart"/>
      <w:r>
        <w:rPr>
          <w:rFonts w:ascii="Arial" w:hAnsi="Arial" w:cs="Arial"/>
        </w:rPr>
        <w:t>re</w:t>
      </w:r>
      <w:proofErr w:type="gramEnd"/>
      <w:r>
        <w:rPr>
          <w:rFonts w:ascii="Arial" w:hAnsi="Arial" w:cs="Arial"/>
        </w:rPr>
        <w:t xml:space="preserve"> a cost if the Community Challenge cut the vegetation.</w:t>
      </w:r>
    </w:p>
    <w:p w:rsidR="00AA0F45" w:rsidRDefault="00AA0F45" w:rsidP="00AA0F45">
      <w:pPr>
        <w:pStyle w:val="ColorfulList-Accent11"/>
        <w:numPr>
          <w:ilvl w:val="0"/>
          <w:numId w:val="5"/>
        </w:numPr>
        <w:rPr>
          <w:rFonts w:ascii="Arial" w:hAnsi="Arial" w:cs="Arial"/>
        </w:rPr>
      </w:pPr>
      <w:r>
        <w:rPr>
          <w:rFonts w:ascii="Arial" w:hAnsi="Arial" w:cs="Arial"/>
        </w:rPr>
        <w:t>Pot- holes at the Fire Station road entrance – completed.</w:t>
      </w:r>
    </w:p>
    <w:p w:rsidR="00AA0F45" w:rsidRDefault="00AA0F45" w:rsidP="00AA0F45">
      <w:pPr>
        <w:pStyle w:val="ColorfulList-Accent11"/>
        <w:numPr>
          <w:ilvl w:val="0"/>
          <w:numId w:val="5"/>
        </w:numPr>
        <w:rPr>
          <w:rFonts w:ascii="Arial" w:hAnsi="Arial" w:cs="Arial"/>
        </w:rPr>
      </w:pPr>
      <w:proofErr w:type="spellStart"/>
      <w:r>
        <w:rPr>
          <w:rFonts w:ascii="Arial" w:hAnsi="Arial" w:cs="Arial"/>
        </w:rPr>
        <w:t>Abertarff</w:t>
      </w:r>
      <w:proofErr w:type="spellEnd"/>
      <w:r>
        <w:rPr>
          <w:rFonts w:ascii="Arial" w:hAnsi="Arial" w:cs="Arial"/>
        </w:rPr>
        <w:t xml:space="preserve"> dog fouling complaint – SF attended a site meeting with the dog control officer, additional signs have been put up and contact has been made with </w:t>
      </w:r>
      <w:proofErr w:type="spellStart"/>
      <w:r>
        <w:rPr>
          <w:rFonts w:ascii="Arial" w:hAnsi="Arial" w:cs="Arial"/>
        </w:rPr>
        <w:t>Albyn</w:t>
      </w:r>
      <w:proofErr w:type="spellEnd"/>
      <w:r>
        <w:rPr>
          <w:rFonts w:ascii="Arial" w:hAnsi="Arial" w:cs="Arial"/>
        </w:rPr>
        <w:t xml:space="preserve"> Housing to have a fence erected between the path to the woods and the nearby property gardens.</w:t>
      </w:r>
    </w:p>
    <w:p w:rsidR="00AA0F45" w:rsidRDefault="00AA0F45" w:rsidP="00AA0F45">
      <w:pPr>
        <w:pStyle w:val="ColorfulList-Accent11"/>
        <w:ind w:left="1440"/>
        <w:rPr>
          <w:rFonts w:ascii="Arial" w:hAnsi="Arial" w:cs="Arial"/>
        </w:rPr>
      </w:pPr>
    </w:p>
    <w:p w:rsidR="00AA0F45" w:rsidRDefault="00AA0F45" w:rsidP="00AA0F45">
      <w:pPr>
        <w:pStyle w:val="ColorfulList-Accent11"/>
        <w:ind w:left="1440"/>
        <w:rPr>
          <w:rFonts w:ascii="Arial" w:hAnsi="Arial" w:cs="Arial"/>
        </w:rPr>
      </w:pPr>
    </w:p>
    <w:p w:rsidR="00AA0F45" w:rsidRDefault="00AA0F45" w:rsidP="00AA0F45">
      <w:pPr>
        <w:pStyle w:val="ColorfulList-Accent11"/>
        <w:numPr>
          <w:ilvl w:val="0"/>
          <w:numId w:val="1"/>
        </w:numPr>
        <w:rPr>
          <w:rFonts w:ascii="Arial" w:hAnsi="Arial" w:cs="Arial"/>
          <w:b/>
        </w:rPr>
      </w:pPr>
      <w:r w:rsidRPr="00A14B03">
        <w:rPr>
          <w:rFonts w:ascii="Arial" w:hAnsi="Arial" w:cs="Arial"/>
          <w:b/>
        </w:rPr>
        <w:t>Treasurer's Report</w:t>
      </w:r>
      <w:r>
        <w:rPr>
          <w:rFonts w:ascii="Arial" w:hAnsi="Arial" w:cs="Arial"/>
          <w:b/>
        </w:rPr>
        <w:t xml:space="preserve"> – </w:t>
      </w:r>
      <w:r w:rsidRPr="00310FB3">
        <w:rPr>
          <w:rFonts w:ascii="Arial" w:hAnsi="Arial" w:cs="Arial"/>
        </w:rPr>
        <w:br/>
      </w:r>
      <w:r>
        <w:rPr>
          <w:rFonts w:ascii="Arial" w:hAnsi="Arial" w:cs="Arial"/>
        </w:rPr>
        <w:t>No bank statement available</w:t>
      </w:r>
    </w:p>
    <w:p w:rsidR="00AA0F45" w:rsidRPr="00310FB3" w:rsidRDefault="00AA0F45" w:rsidP="00AA0F45">
      <w:pPr>
        <w:pStyle w:val="ColorfulList-Accent11"/>
        <w:rPr>
          <w:rFonts w:ascii="Arial" w:hAnsi="Arial" w:cs="Arial"/>
          <w:b/>
        </w:rPr>
      </w:pPr>
      <w:r w:rsidRPr="00310FB3">
        <w:rPr>
          <w:rFonts w:ascii="Arial" w:hAnsi="Arial" w:cs="Arial"/>
        </w:rPr>
        <w:t>Opening Balance: £11</w:t>
      </w:r>
      <w:r>
        <w:rPr>
          <w:rFonts w:ascii="Arial" w:hAnsi="Arial" w:cs="Arial"/>
        </w:rPr>
        <w:t>246.81 as at 3</w:t>
      </w:r>
      <w:r w:rsidRPr="00310FB3">
        <w:rPr>
          <w:rFonts w:ascii="Arial" w:hAnsi="Arial" w:cs="Arial"/>
          <w:vertAlign w:val="superscript"/>
        </w:rPr>
        <w:t>rd</w:t>
      </w:r>
      <w:r>
        <w:rPr>
          <w:rFonts w:ascii="Arial" w:hAnsi="Arial" w:cs="Arial"/>
        </w:rPr>
        <w:t xml:space="preserve"> July 15</w:t>
      </w:r>
    </w:p>
    <w:p w:rsidR="00AA0F45" w:rsidRDefault="00AA0F45" w:rsidP="00AA0F45">
      <w:pPr>
        <w:pStyle w:val="ColorfulList-Accent11"/>
        <w:rPr>
          <w:rFonts w:ascii="Arial" w:hAnsi="Arial" w:cs="Arial"/>
        </w:rPr>
      </w:pPr>
      <w:r>
        <w:rPr>
          <w:rFonts w:ascii="Arial" w:hAnsi="Arial" w:cs="Arial"/>
        </w:rPr>
        <w:t>Incoming: Nil</w:t>
      </w:r>
    </w:p>
    <w:p w:rsidR="00AA0F45" w:rsidRDefault="00AA0F45" w:rsidP="00AA0F45">
      <w:pPr>
        <w:pStyle w:val="ColorfulList-Accent11"/>
        <w:rPr>
          <w:rFonts w:ascii="Arial" w:hAnsi="Arial" w:cs="Arial"/>
        </w:rPr>
      </w:pPr>
      <w:r>
        <w:rPr>
          <w:rFonts w:ascii="Arial" w:hAnsi="Arial" w:cs="Arial"/>
        </w:rPr>
        <w:t>Outgoing:  £3548.90 to THC for play park slide.</w:t>
      </w:r>
    </w:p>
    <w:p w:rsidR="00AA0F45" w:rsidRDefault="00AA0F45" w:rsidP="00AA0F45">
      <w:pPr>
        <w:pStyle w:val="ColorfulList-Accent11"/>
        <w:rPr>
          <w:rFonts w:ascii="Arial" w:hAnsi="Arial" w:cs="Arial"/>
        </w:rPr>
      </w:pPr>
      <w:r>
        <w:rPr>
          <w:rFonts w:ascii="Arial" w:hAnsi="Arial" w:cs="Arial"/>
        </w:rPr>
        <w:t>Closing Balance: £7698.81</w:t>
      </w:r>
    </w:p>
    <w:p w:rsidR="00AA0F45" w:rsidRDefault="00AA0F45" w:rsidP="00AA0F45">
      <w:pPr>
        <w:pStyle w:val="ColorfulList-Accent11"/>
        <w:rPr>
          <w:rFonts w:ascii="Arial" w:hAnsi="Arial" w:cs="Arial"/>
        </w:rPr>
      </w:pPr>
      <w:r>
        <w:rPr>
          <w:rFonts w:ascii="Arial" w:hAnsi="Arial" w:cs="Arial"/>
        </w:rPr>
        <w:t>DM &amp; JDM to resend annual accounts and AGM draft minutes to the Ward Manager for the CC grant</w:t>
      </w:r>
      <w:proofErr w:type="gramStart"/>
      <w:r>
        <w:rPr>
          <w:rFonts w:ascii="Arial" w:hAnsi="Arial" w:cs="Arial"/>
        </w:rPr>
        <w:t>..</w:t>
      </w:r>
      <w:proofErr w:type="gramEnd"/>
    </w:p>
    <w:p w:rsidR="00AA0F45" w:rsidRDefault="00AA0F45" w:rsidP="00AA0F45">
      <w:pPr>
        <w:pStyle w:val="ColorfulList-Accent11"/>
        <w:ind w:left="360"/>
        <w:rPr>
          <w:rFonts w:ascii="Arial" w:hAnsi="Arial" w:cs="Arial"/>
        </w:rPr>
      </w:pPr>
      <w:r>
        <w:rPr>
          <w:rFonts w:ascii="Arial" w:hAnsi="Arial" w:cs="Arial"/>
        </w:rPr>
        <w:t xml:space="preserve">      SF requested the CC purchase 2 defibrillator containers in order to install the </w:t>
      </w:r>
      <w:proofErr w:type="spellStart"/>
      <w:r>
        <w:rPr>
          <w:rFonts w:ascii="Arial" w:hAnsi="Arial" w:cs="Arial"/>
        </w:rPr>
        <w:t>defibs</w:t>
      </w:r>
      <w:proofErr w:type="spellEnd"/>
      <w:r>
        <w:rPr>
          <w:rFonts w:ascii="Arial" w:hAnsi="Arial" w:cs="Arial"/>
        </w:rPr>
        <w:t xml:space="preserve">     in the communities of Fort Augustus and </w:t>
      </w:r>
      <w:proofErr w:type="spellStart"/>
      <w:r>
        <w:rPr>
          <w:rFonts w:ascii="Arial" w:hAnsi="Arial" w:cs="Arial"/>
        </w:rPr>
        <w:t>Invermoriston</w:t>
      </w:r>
      <w:proofErr w:type="spellEnd"/>
      <w:r>
        <w:rPr>
          <w:rFonts w:ascii="Arial" w:hAnsi="Arial" w:cs="Arial"/>
        </w:rPr>
        <w:t xml:space="preserve"> – details passed to JDM</w:t>
      </w:r>
    </w:p>
    <w:p w:rsidR="00AA0F45" w:rsidRDefault="00AA0F45" w:rsidP="00AA0F45">
      <w:pPr>
        <w:pStyle w:val="ColorfulList-Accent11"/>
        <w:ind w:left="360"/>
        <w:rPr>
          <w:rFonts w:ascii="Arial" w:hAnsi="Arial" w:cs="Arial"/>
        </w:rPr>
      </w:pPr>
      <w:r>
        <w:rPr>
          <w:rFonts w:ascii="Arial" w:hAnsi="Arial" w:cs="Arial"/>
        </w:rPr>
        <w:tab/>
        <w:t xml:space="preserve">DM to contact </w:t>
      </w:r>
      <w:proofErr w:type="spellStart"/>
      <w:r>
        <w:rPr>
          <w:rFonts w:ascii="Arial" w:hAnsi="Arial" w:cs="Arial"/>
        </w:rPr>
        <w:t>Etape</w:t>
      </w:r>
      <w:proofErr w:type="spellEnd"/>
      <w:r>
        <w:rPr>
          <w:rFonts w:ascii="Arial" w:hAnsi="Arial" w:cs="Arial"/>
        </w:rPr>
        <w:t xml:space="preserve"> re £500 to be ring fenced for children’s activities.</w:t>
      </w:r>
    </w:p>
    <w:p w:rsidR="00AA0F45" w:rsidRDefault="00AA0F45" w:rsidP="00AA0F45">
      <w:pPr>
        <w:pStyle w:val="ColorfulList-Accent11"/>
        <w:ind w:left="360"/>
        <w:rPr>
          <w:rFonts w:ascii="Arial" w:hAnsi="Arial" w:cs="Arial"/>
        </w:rPr>
      </w:pPr>
    </w:p>
    <w:p w:rsidR="00AA0F45" w:rsidRDefault="00AA0F45" w:rsidP="00AA0F45">
      <w:pPr>
        <w:pStyle w:val="ColorfulList-Accent11"/>
        <w:ind w:left="360"/>
        <w:rPr>
          <w:rFonts w:ascii="Arial" w:hAnsi="Arial" w:cs="Arial"/>
        </w:rPr>
      </w:pPr>
    </w:p>
    <w:p w:rsidR="00AA0F45" w:rsidRDefault="00AA0F45" w:rsidP="00AA0F45">
      <w:pPr>
        <w:pStyle w:val="ColorfulList-Accent11"/>
        <w:ind w:left="360"/>
        <w:rPr>
          <w:rFonts w:ascii="Arial" w:hAnsi="Arial" w:cs="Arial"/>
        </w:rPr>
      </w:pPr>
    </w:p>
    <w:p w:rsidR="00AA0F45" w:rsidRDefault="00AA0F45" w:rsidP="00AA0F45">
      <w:pPr>
        <w:pStyle w:val="ColorfulList-Accent11"/>
        <w:ind w:left="360"/>
        <w:rPr>
          <w:rFonts w:ascii="Arial" w:hAnsi="Arial" w:cs="Arial"/>
        </w:rPr>
      </w:pPr>
    </w:p>
    <w:p w:rsidR="00AA0F45" w:rsidRDefault="00AA0F45" w:rsidP="00AA0F45">
      <w:pPr>
        <w:pStyle w:val="ColorfulList-Accent11"/>
        <w:ind w:left="360"/>
        <w:rPr>
          <w:rFonts w:ascii="Arial" w:hAnsi="Arial" w:cs="Arial"/>
        </w:rPr>
      </w:pPr>
    </w:p>
    <w:p w:rsidR="00AA0F45" w:rsidRDefault="00AA0F45" w:rsidP="00AA0F45">
      <w:pPr>
        <w:pStyle w:val="ColorfulList-Accent11"/>
        <w:numPr>
          <w:ilvl w:val="0"/>
          <w:numId w:val="1"/>
        </w:numPr>
        <w:rPr>
          <w:rFonts w:ascii="Arial" w:hAnsi="Arial" w:cs="Arial"/>
        </w:rPr>
      </w:pPr>
      <w:r>
        <w:rPr>
          <w:rFonts w:ascii="Arial" w:hAnsi="Arial" w:cs="Arial"/>
          <w:b/>
        </w:rPr>
        <w:lastRenderedPageBreak/>
        <w:t>Community Amenity Issues and Police Report:</w:t>
      </w:r>
    </w:p>
    <w:p w:rsidR="00AA0F45" w:rsidRPr="00D67DB8" w:rsidRDefault="00AA0F45" w:rsidP="00AA0F45">
      <w:pPr>
        <w:pStyle w:val="ColorfulList-Accent11"/>
        <w:rPr>
          <w:rFonts w:ascii="Arial" w:hAnsi="Arial" w:cs="Arial"/>
          <w:b/>
          <w:u w:val="single"/>
        </w:rPr>
      </w:pPr>
      <w:r>
        <w:rPr>
          <w:rFonts w:ascii="Arial" w:hAnsi="Arial" w:cs="Arial"/>
        </w:rPr>
        <w:t xml:space="preserve"> SF read out the </w:t>
      </w:r>
      <w:r>
        <w:rPr>
          <w:rFonts w:ascii="Arial" w:hAnsi="Arial" w:cs="Arial"/>
          <w:b/>
          <w:u w:val="single"/>
        </w:rPr>
        <w:t xml:space="preserve">Police Report Sept 2015.   </w:t>
      </w:r>
      <w:r>
        <w:rPr>
          <w:rFonts w:ascii="Arial" w:hAnsi="Arial" w:cs="Arial"/>
        </w:rPr>
        <w:t>See Appendix 1</w:t>
      </w:r>
    </w:p>
    <w:p w:rsidR="00AA0F45" w:rsidRDefault="00AA0F45" w:rsidP="00AA0F45">
      <w:pPr>
        <w:pStyle w:val="ColorfulList-Accent11"/>
        <w:numPr>
          <w:ilvl w:val="0"/>
          <w:numId w:val="3"/>
        </w:numPr>
        <w:rPr>
          <w:rFonts w:ascii="Arial" w:hAnsi="Arial" w:cs="Arial"/>
        </w:rPr>
      </w:pPr>
      <w:r>
        <w:rPr>
          <w:rFonts w:ascii="Arial" w:hAnsi="Arial" w:cs="Arial"/>
        </w:rPr>
        <w:t xml:space="preserve">IM play park - ongoing. </w:t>
      </w:r>
    </w:p>
    <w:p w:rsidR="00AA0F45" w:rsidRDefault="00AA0F45" w:rsidP="00AA0F45">
      <w:pPr>
        <w:pStyle w:val="ColorfulList-Accent11"/>
        <w:numPr>
          <w:ilvl w:val="0"/>
          <w:numId w:val="3"/>
        </w:numPr>
        <w:rPr>
          <w:rFonts w:ascii="Arial" w:hAnsi="Arial" w:cs="Arial"/>
        </w:rPr>
      </w:pPr>
      <w:r w:rsidRPr="0072340A">
        <w:rPr>
          <w:rFonts w:ascii="Arial" w:hAnsi="Arial" w:cs="Arial"/>
        </w:rPr>
        <w:t>Free Church Road</w:t>
      </w:r>
      <w:r>
        <w:rPr>
          <w:rFonts w:ascii="Arial" w:hAnsi="Arial" w:cs="Arial"/>
        </w:rPr>
        <w:t xml:space="preserve"> </w:t>
      </w:r>
      <w:r w:rsidRPr="0072340A">
        <w:rPr>
          <w:rFonts w:ascii="Arial" w:hAnsi="Arial" w:cs="Arial"/>
        </w:rPr>
        <w:t xml:space="preserve">- </w:t>
      </w:r>
      <w:r>
        <w:rPr>
          <w:rFonts w:ascii="Arial" w:hAnsi="Arial" w:cs="Arial"/>
        </w:rPr>
        <w:t xml:space="preserve">awaiting </w:t>
      </w:r>
      <w:r w:rsidRPr="0072340A">
        <w:rPr>
          <w:rFonts w:ascii="Arial" w:hAnsi="Arial" w:cs="Arial"/>
        </w:rPr>
        <w:t>THC to complete repairs.</w:t>
      </w:r>
    </w:p>
    <w:p w:rsidR="00AA0F45" w:rsidRPr="0072340A" w:rsidRDefault="00AA0F45" w:rsidP="00AA0F45">
      <w:pPr>
        <w:pStyle w:val="ColorfulList-Accent11"/>
        <w:numPr>
          <w:ilvl w:val="0"/>
          <w:numId w:val="3"/>
        </w:numPr>
        <w:rPr>
          <w:rFonts w:ascii="Arial" w:hAnsi="Arial" w:cs="Arial"/>
        </w:rPr>
      </w:pPr>
      <w:r w:rsidRPr="0072340A">
        <w:rPr>
          <w:rFonts w:ascii="Arial" w:hAnsi="Arial" w:cs="Arial"/>
        </w:rPr>
        <w:t>School playing field</w:t>
      </w:r>
      <w:r>
        <w:rPr>
          <w:rFonts w:ascii="Arial" w:hAnsi="Arial" w:cs="Arial"/>
        </w:rPr>
        <w:t xml:space="preserve"> </w:t>
      </w:r>
      <w:r w:rsidRPr="0072340A">
        <w:rPr>
          <w:rFonts w:ascii="Arial" w:hAnsi="Arial" w:cs="Arial"/>
        </w:rPr>
        <w:t xml:space="preserve">- </w:t>
      </w:r>
      <w:r>
        <w:rPr>
          <w:rFonts w:ascii="Arial" w:hAnsi="Arial" w:cs="Arial"/>
        </w:rPr>
        <w:t>Cllr MD reported that the school playing field was free and could be used for football/</w:t>
      </w:r>
      <w:proofErr w:type="spellStart"/>
      <w:r>
        <w:rPr>
          <w:rFonts w:ascii="Arial" w:hAnsi="Arial" w:cs="Arial"/>
        </w:rPr>
        <w:t>shinty</w:t>
      </w:r>
      <w:proofErr w:type="spellEnd"/>
      <w:r>
        <w:rPr>
          <w:rFonts w:ascii="Arial" w:hAnsi="Arial" w:cs="Arial"/>
        </w:rPr>
        <w:t xml:space="preserve"> practice. There would be no charge if the goals were owned by the community </w:t>
      </w:r>
    </w:p>
    <w:p w:rsidR="00AA0F45" w:rsidRDefault="00AA0F45" w:rsidP="00AA0F45">
      <w:pPr>
        <w:pStyle w:val="ColorfulList-Accent11"/>
        <w:numPr>
          <w:ilvl w:val="0"/>
          <w:numId w:val="3"/>
        </w:numPr>
        <w:rPr>
          <w:rFonts w:ascii="Arial" w:hAnsi="Arial" w:cs="Arial"/>
        </w:rPr>
      </w:pPr>
      <w:r w:rsidRPr="0072340A">
        <w:rPr>
          <w:rFonts w:ascii="Arial" w:hAnsi="Arial" w:cs="Arial"/>
        </w:rPr>
        <w:t>SSE resilient fund</w:t>
      </w:r>
      <w:r>
        <w:rPr>
          <w:rFonts w:ascii="Arial" w:hAnsi="Arial" w:cs="Arial"/>
        </w:rPr>
        <w:t xml:space="preserve"> </w:t>
      </w:r>
      <w:r w:rsidRPr="0072340A">
        <w:rPr>
          <w:rFonts w:ascii="Arial" w:hAnsi="Arial" w:cs="Arial"/>
        </w:rPr>
        <w:t xml:space="preserve">- </w:t>
      </w:r>
      <w:r>
        <w:rPr>
          <w:rFonts w:ascii="Arial" w:hAnsi="Arial" w:cs="Arial"/>
        </w:rPr>
        <w:t>SF reported the fund is now closed for 2015 but will reopen the spring of 2016. CC interest is noted.</w:t>
      </w:r>
    </w:p>
    <w:p w:rsidR="00AA0F45" w:rsidRPr="0072340A" w:rsidRDefault="00AA0F45" w:rsidP="00AA0F45">
      <w:pPr>
        <w:pStyle w:val="ColorfulList-Accent11"/>
        <w:numPr>
          <w:ilvl w:val="0"/>
          <w:numId w:val="3"/>
        </w:numPr>
        <w:rPr>
          <w:rFonts w:ascii="Arial" w:hAnsi="Arial" w:cs="Arial"/>
        </w:rPr>
      </w:pPr>
      <w:r>
        <w:rPr>
          <w:rFonts w:ascii="Arial" w:hAnsi="Arial" w:cs="Arial"/>
        </w:rPr>
        <w:t xml:space="preserve">Community </w:t>
      </w:r>
      <w:r w:rsidRPr="0072340A">
        <w:rPr>
          <w:rFonts w:ascii="Arial" w:hAnsi="Arial" w:cs="Arial"/>
        </w:rPr>
        <w:t>defibrillators</w:t>
      </w:r>
      <w:r>
        <w:rPr>
          <w:rFonts w:ascii="Arial" w:hAnsi="Arial" w:cs="Arial"/>
        </w:rPr>
        <w:t xml:space="preserve"> – it is proposed to put one at the Millennium </w:t>
      </w:r>
      <w:proofErr w:type="gramStart"/>
      <w:r>
        <w:rPr>
          <w:rFonts w:ascii="Arial" w:hAnsi="Arial" w:cs="Arial"/>
        </w:rPr>
        <w:t xml:space="preserve">Hall  </w:t>
      </w:r>
      <w:proofErr w:type="spellStart"/>
      <w:r>
        <w:rPr>
          <w:rFonts w:ascii="Arial" w:hAnsi="Arial" w:cs="Arial"/>
        </w:rPr>
        <w:t>Invermoriston</w:t>
      </w:r>
      <w:proofErr w:type="spellEnd"/>
      <w:proofErr w:type="gramEnd"/>
      <w:r>
        <w:rPr>
          <w:rFonts w:ascii="Arial" w:hAnsi="Arial" w:cs="Arial"/>
        </w:rPr>
        <w:t xml:space="preserve"> and the other at the </w:t>
      </w:r>
      <w:proofErr w:type="spellStart"/>
      <w:r>
        <w:rPr>
          <w:rFonts w:ascii="Arial" w:hAnsi="Arial" w:cs="Arial"/>
        </w:rPr>
        <w:t>Cill</w:t>
      </w:r>
      <w:proofErr w:type="spellEnd"/>
      <w:r>
        <w:rPr>
          <w:rFonts w:ascii="Arial" w:hAnsi="Arial" w:cs="Arial"/>
        </w:rPr>
        <w:t xml:space="preserve"> </w:t>
      </w:r>
      <w:proofErr w:type="spellStart"/>
      <w:r>
        <w:rPr>
          <w:rFonts w:ascii="Arial" w:hAnsi="Arial" w:cs="Arial"/>
        </w:rPr>
        <w:t>Chuimein</w:t>
      </w:r>
      <w:proofErr w:type="spellEnd"/>
      <w:r>
        <w:rPr>
          <w:rFonts w:ascii="Arial" w:hAnsi="Arial" w:cs="Arial"/>
        </w:rPr>
        <w:t xml:space="preserve"> Medical Centre.</w:t>
      </w:r>
      <w:r w:rsidRPr="0072340A">
        <w:rPr>
          <w:rFonts w:ascii="Arial" w:hAnsi="Arial" w:cs="Arial"/>
        </w:rPr>
        <w:t xml:space="preserve"> </w:t>
      </w:r>
    </w:p>
    <w:p w:rsidR="00AA0F45" w:rsidRDefault="00AA0F45" w:rsidP="00AA0F45">
      <w:pPr>
        <w:pStyle w:val="ColorfulList-Accent11"/>
        <w:numPr>
          <w:ilvl w:val="0"/>
          <w:numId w:val="3"/>
        </w:numPr>
        <w:rPr>
          <w:rFonts w:ascii="Arial" w:hAnsi="Arial" w:cs="Arial"/>
        </w:rPr>
      </w:pPr>
      <w:r>
        <w:rPr>
          <w:rFonts w:ascii="Arial" w:hAnsi="Arial" w:cs="Arial"/>
        </w:rPr>
        <w:t>First Responders - ongoing with Cllr MD</w:t>
      </w:r>
    </w:p>
    <w:p w:rsidR="00AA0F45" w:rsidRDefault="00AA0F45" w:rsidP="00AA0F45">
      <w:pPr>
        <w:pStyle w:val="ColorfulList-Accent11"/>
        <w:numPr>
          <w:ilvl w:val="0"/>
          <w:numId w:val="3"/>
        </w:numPr>
        <w:rPr>
          <w:rFonts w:ascii="Arial" w:hAnsi="Arial" w:cs="Arial"/>
        </w:rPr>
      </w:pPr>
      <w:r>
        <w:rPr>
          <w:rFonts w:ascii="Arial" w:hAnsi="Arial" w:cs="Arial"/>
        </w:rPr>
        <w:t>Adopt a phone box - ongoing.</w:t>
      </w:r>
    </w:p>
    <w:p w:rsidR="00AA0F45" w:rsidRDefault="00AA0F45" w:rsidP="00AA0F45">
      <w:pPr>
        <w:pStyle w:val="ColorfulList-Accent11"/>
        <w:numPr>
          <w:ilvl w:val="0"/>
          <w:numId w:val="3"/>
        </w:numPr>
        <w:rPr>
          <w:rFonts w:ascii="Arial" w:hAnsi="Arial" w:cs="Arial"/>
        </w:rPr>
      </w:pPr>
      <w:r>
        <w:rPr>
          <w:rFonts w:ascii="Arial" w:hAnsi="Arial" w:cs="Arial"/>
        </w:rPr>
        <w:t>Scottish Canals issues - DM to make contact.</w:t>
      </w:r>
    </w:p>
    <w:p w:rsidR="00AA0F45" w:rsidRDefault="00AA0F45" w:rsidP="00AA0F45">
      <w:pPr>
        <w:pStyle w:val="ColorfulList-Accent11"/>
        <w:numPr>
          <w:ilvl w:val="0"/>
          <w:numId w:val="3"/>
        </w:numPr>
        <w:rPr>
          <w:rFonts w:ascii="Arial" w:hAnsi="Arial" w:cs="Arial"/>
        </w:rPr>
      </w:pPr>
      <w:r>
        <w:rPr>
          <w:rFonts w:ascii="Arial" w:hAnsi="Arial" w:cs="Arial"/>
        </w:rPr>
        <w:t>Telford centre wood deliveries – change of delivery reported.</w:t>
      </w:r>
    </w:p>
    <w:p w:rsidR="00AA0F45" w:rsidRDefault="00AA0F45" w:rsidP="00AA0F45">
      <w:pPr>
        <w:pStyle w:val="ColorfulList-Accent11"/>
        <w:numPr>
          <w:ilvl w:val="0"/>
          <w:numId w:val="3"/>
        </w:numPr>
        <w:rPr>
          <w:rFonts w:ascii="Arial" w:hAnsi="Arial" w:cs="Arial"/>
        </w:rPr>
      </w:pPr>
      <w:proofErr w:type="spellStart"/>
      <w:r>
        <w:rPr>
          <w:rFonts w:ascii="Arial" w:hAnsi="Arial" w:cs="Arial"/>
        </w:rPr>
        <w:t>Abertarff</w:t>
      </w:r>
      <w:proofErr w:type="spellEnd"/>
      <w:r>
        <w:rPr>
          <w:rFonts w:ascii="Arial" w:hAnsi="Arial" w:cs="Arial"/>
        </w:rPr>
        <w:t xml:space="preserve"> bus stop – SF to check if a seat has been fitted.</w:t>
      </w:r>
    </w:p>
    <w:p w:rsidR="00AA0F45" w:rsidRDefault="00AA0F45" w:rsidP="00AA0F45">
      <w:pPr>
        <w:pStyle w:val="ColorfulList-Accent11"/>
        <w:numPr>
          <w:ilvl w:val="0"/>
          <w:numId w:val="3"/>
        </w:numPr>
        <w:rPr>
          <w:rFonts w:ascii="Arial" w:hAnsi="Arial" w:cs="Arial"/>
        </w:rPr>
      </w:pPr>
      <w:r>
        <w:rPr>
          <w:rFonts w:ascii="Arial" w:hAnsi="Arial" w:cs="Arial"/>
        </w:rPr>
        <w:t xml:space="preserve">Fort Augustus car park tokens for locals - ongoing </w:t>
      </w:r>
    </w:p>
    <w:p w:rsidR="00AA0F45" w:rsidRPr="009D67F3" w:rsidRDefault="00AA0F45" w:rsidP="00AA0F45">
      <w:pPr>
        <w:pStyle w:val="ColorfulList-Accent11"/>
        <w:numPr>
          <w:ilvl w:val="0"/>
          <w:numId w:val="3"/>
        </w:numPr>
        <w:rPr>
          <w:rFonts w:ascii="Arial" w:hAnsi="Arial" w:cs="Arial"/>
        </w:rPr>
      </w:pPr>
      <w:r w:rsidRPr="009D67F3">
        <w:rPr>
          <w:rFonts w:ascii="Arial" w:hAnsi="Arial" w:cs="Arial"/>
        </w:rPr>
        <w:t xml:space="preserve">Community Council elections due 2015 </w:t>
      </w:r>
      <w:r>
        <w:rPr>
          <w:rFonts w:ascii="Arial" w:hAnsi="Arial" w:cs="Arial"/>
        </w:rPr>
        <w:t>–</w:t>
      </w:r>
      <w:r w:rsidRPr="009D67F3">
        <w:rPr>
          <w:rFonts w:ascii="Arial" w:hAnsi="Arial" w:cs="Arial"/>
        </w:rPr>
        <w:t xml:space="preserve"> </w:t>
      </w:r>
      <w:r>
        <w:rPr>
          <w:rFonts w:ascii="Arial" w:hAnsi="Arial" w:cs="Arial"/>
        </w:rPr>
        <w:t>SF discussed the election timetable format and nomination forms return date. Councillors to respond.</w:t>
      </w:r>
    </w:p>
    <w:p w:rsidR="00AA0F45" w:rsidRDefault="00AA0F45" w:rsidP="00AA0F45">
      <w:pPr>
        <w:pStyle w:val="ColorfulList-Accent11"/>
        <w:ind w:left="1440"/>
        <w:rPr>
          <w:rFonts w:ascii="Arial" w:hAnsi="Arial" w:cs="Arial"/>
        </w:rPr>
      </w:pPr>
    </w:p>
    <w:p w:rsidR="00AA0F45" w:rsidRDefault="00AA0F45" w:rsidP="00AA0F45">
      <w:pPr>
        <w:pStyle w:val="ColorfulList-Accent11"/>
        <w:ind w:left="1440"/>
        <w:rPr>
          <w:rFonts w:ascii="Arial" w:hAnsi="Arial" w:cs="Arial"/>
        </w:rPr>
      </w:pPr>
    </w:p>
    <w:p w:rsidR="00AA0F45" w:rsidRPr="00871EF9" w:rsidRDefault="00AA0F45" w:rsidP="00AA0F45">
      <w:pPr>
        <w:pStyle w:val="ColorfulList-Accent11"/>
        <w:ind w:left="1440"/>
        <w:rPr>
          <w:rFonts w:ascii="Arial" w:hAnsi="Arial" w:cs="Arial"/>
        </w:rPr>
      </w:pPr>
    </w:p>
    <w:p w:rsidR="00AA0F45" w:rsidRPr="009D67F3" w:rsidRDefault="00AA0F45" w:rsidP="00AA0F45">
      <w:pPr>
        <w:pStyle w:val="ColorfulList-Accent11"/>
        <w:numPr>
          <w:ilvl w:val="0"/>
          <w:numId w:val="1"/>
        </w:numPr>
        <w:rPr>
          <w:rFonts w:ascii="Arial" w:hAnsi="Arial" w:cs="Arial"/>
          <w:sz w:val="25"/>
          <w:u w:val="single"/>
        </w:rPr>
      </w:pPr>
      <w:r>
        <w:rPr>
          <w:rFonts w:ascii="Arial" w:hAnsi="Arial" w:cs="Arial"/>
          <w:b/>
        </w:rPr>
        <w:t>Renewable Energy Project</w:t>
      </w:r>
    </w:p>
    <w:p w:rsidR="00AA0F45" w:rsidRDefault="00AA0F45" w:rsidP="00AA0F45">
      <w:pPr>
        <w:pStyle w:val="ColorfulList-Accent11"/>
        <w:rPr>
          <w:rFonts w:ascii="Arial" w:hAnsi="Arial" w:cs="Arial"/>
          <w:sz w:val="25"/>
        </w:rPr>
      </w:pPr>
    </w:p>
    <w:p w:rsidR="00AA0F45" w:rsidRPr="009D67F3" w:rsidRDefault="00AA0F45" w:rsidP="00AA0F45">
      <w:pPr>
        <w:pStyle w:val="ColorfulList-Accent11"/>
        <w:rPr>
          <w:rFonts w:ascii="Arial" w:hAnsi="Arial" w:cs="Arial"/>
          <w:sz w:val="25"/>
        </w:rPr>
      </w:pPr>
    </w:p>
    <w:p w:rsidR="00AA0F45" w:rsidRDefault="00AA0F45" w:rsidP="00AA0F45">
      <w:pPr>
        <w:rPr>
          <w:b/>
          <w:i/>
          <w:sz w:val="24"/>
          <w:szCs w:val="24"/>
        </w:rPr>
      </w:pPr>
      <w:r w:rsidRPr="00EF305F">
        <w:rPr>
          <w:b/>
          <w:i/>
          <w:sz w:val="24"/>
          <w:szCs w:val="24"/>
        </w:rPr>
        <w:t xml:space="preserve">Report on the developments </w:t>
      </w:r>
      <w:r>
        <w:rPr>
          <w:b/>
          <w:i/>
          <w:sz w:val="24"/>
          <w:szCs w:val="24"/>
        </w:rPr>
        <w:t xml:space="preserve">near </w:t>
      </w:r>
      <w:r w:rsidRPr="00EF305F">
        <w:rPr>
          <w:b/>
          <w:i/>
          <w:sz w:val="24"/>
          <w:szCs w:val="24"/>
        </w:rPr>
        <w:t xml:space="preserve">Fort </w:t>
      </w:r>
      <w:r w:rsidRPr="00AD4156">
        <w:rPr>
          <w:b/>
          <w:sz w:val="24"/>
          <w:szCs w:val="24"/>
        </w:rPr>
        <w:t>Augustus</w:t>
      </w:r>
      <w:r w:rsidRPr="00EF305F">
        <w:rPr>
          <w:b/>
          <w:i/>
          <w:sz w:val="24"/>
          <w:szCs w:val="24"/>
        </w:rPr>
        <w:t xml:space="preserve"> and </w:t>
      </w:r>
      <w:proofErr w:type="spellStart"/>
      <w:r w:rsidRPr="00EF305F">
        <w:rPr>
          <w:b/>
          <w:i/>
          <w:sz w:val="24"/>
          <w:szCs w:val="24"/>
        </w:rPr>
        <w:t>Glenmoriston</w:t>
      </w:r>
      <w:proofErr w:type="spellEnd"/>
      <w:r>
        <w:rPr>
          <w:b/>
          <w:i/>
          <w:sz w:val="24"/>
          <w:szCs w:val="24"/>
        </w:rPr>
        <w:t xml:space="preserve"> September 15</w:t>
      </w:r>
    </w:p>
    <w:p w:rsidR="00AA0F45" w:rsidRDefault="00AA0F45" w:rsidP="00AA0F45">
      <w:pPr>
        <w:rPr>
          <w:b/>
          <w:sz w:val="28"/>
          <w:szCs w:val="28"/>
          <w:u w:val="single"/>
        </w:rPr>
      </w:pPr>
    </w:p>
    <w:p w:rsidR="00AA0F45" w:rsidRDefault="00AA0F45" w:rsidP="00AA0F45">
      <w:pPr>
        <w:rPr>
          <w:b/>
          <w:sz w:val="28"/>
          <w:szCs w:val="28"/>
          <w:u w:val="single"/>
        </w:rPr>
      </w:pPr>
    </w:p>
    <w:p w:rsidR="00AA0F45" w:rsidRPr="0085498B" w:rsidRDefault="00AA0F45" w:rsidP="00AA0F45">
      <w:pPr>
        <w:rPr>
          <w:color w:val="C00000"/>
          <w:sz w:val="24"/>
          <w:szCs w:val="24"/>
        </w:rPr>
      </w:pPr>
      <w:r w:rsidRPr="00346565">
        <w:rPr>
          <w:b/>
          <w:sz w:val="28"/>
          <w:szCs w:val="28"/>
          <w:u w:val="single"/>
        </w:rPr>
        <w:t xml:space="preserve">Consented projects; </w:t>
      </w:r>
      <w:r w:rsidRPr="00115E4E">
        <w:rPr>
          <w:b/>
          <w:sz w:val="24"/>
          <w:szCs w:val="24"/>
          <w:u w:val="single"/>
        </w:rPr>
        <w:t xml:space="preserve">  </w:t>
      </w:r>
      <w:r w:rsidRPr="00C00736">
        <w:rPr>
          <w:sz w:val="24"/>
          <w:szCs w:val="24"/>
        </w:rPr>
        <w:t xml:space="preserve">                                                                                                                                                                                 </w:t>
      </w:r>
      <w:proofErr w:type="spellStart"/>
      <w:r w:rsidRPr="00355859">
        <w:rPr>
          <w:b/>
          <w:i/>
          <w:sz w:val="24"/>
          <w:szCs w:val="24"/>
        </w:rPr>
        <w:t>Beinneun</w:t>
      </w:r>
      <w:proofErr w:type="spellEnd"/>
      <w:r w:rsidRPr="00355859">
        <w:rPr>
          <w:b/>
          <w:i/>
          <w:sz w:val="24"/>
          <w:szCs w:val="24"/>
        </w:rPr>
        <w:t xml:space="preserve"> </w:t>
      </w:r>
      <w:proofErr w:type="spellStart"/>
      <w:r w:rsidRPr="00355859">
        <w:rPr>
          <w:b/>
          <w:i/>
          <w:sz w:val="24"/>
          <w:szCs w:val="24"/>
        </w:rPr>
        <w:t>windfarm</w:t>
      </w:r>
      <w:proofErr w:type="spellEnd"/>
      <w:r>
        <w:rPr>
          <w:sz w:val="24"/>
          <w:szCs w:val="24"/>
        </w:rPr>
        <w:t xml:space="preserve">       </w:t>
      </w:r>
      <w:proofErr w:type="gramStart"/>
      <w:r>
        <w:rPr>
          <w:sz w:val="24"/>
          <w:szCs w:val="24"/>
        </w:rPr>
        <w:t>-  75</w:t>
      </w:r>
      <w:proofErr w:type="gramEnd"/>
      <w:r>
        <w:rPr>
          <w:sz w:val="24"/>
          <w:szCs w:val="24"/>
        </w:rPr>
        <w:t xml:space="preserve"> to 85MW, 25 turbines</w:t>
      </w:r>
      <w:r w:rsidRPr="00C86C0F">
        <w:rPr>
          <w:color w:val="C00000"/>
          <w:sz w:val="24"/>
          <w:szCs w:val="24"/>
        </w:rPr>
        <w:t>.</w:t>
      </w:r>
      <w:r w:rsidRPr="00AD4156">
        <w:rPr>
          <w:color w:val="C00000"/>
          <w:sz w:val="24"/>
          <w:szCs w:val="24"/>
        </w:rPr>
        <w:t xml:space="preserve"> </w:t>
      </w:r>
      <w:r>
        <w:rPr>
          <w:color w:val="C00000"/>
          <w:sz w:val="24"/>
          <w:szCs w:val="24"/>
        </w:rPr>
        <w:t xml:space="preserve">LIAISON GROUP REPORT - JDM                                                                          32 turbines- 108 MW   Liaison group structure has been set up. Initial Community Benefit discussions have started. </w:t>
      </w:r>
      <w:proofErr w:type="gramStart"/>
      <w:r>
        <w:rPr>
          <w:color w:val="C00000"/>
          <w:sz w:val="24"/>
          <w:szCs w:val="24"/>
        </w:rPr>
        <w:t>Next meeting 30</w:t>
      </w:r>
      <w:r w:rsidRPr="0091619D">
        <w:rPr>
          <w:color w:val="C00000"/>
          <w:sz w:val="24"/>
          <w:szCs w:val="24"/>
          <w:vertAlign w:val="superscript"/>
        </w:rPr>
        <w:t>th</w:t>
      </w:r>
      <w:r>
        <w:rPr>
          <w:color w:val="C00000"/>
          <w:sz w:val="24"/>
          <w:szCs w:val="24"/>
        </w:rPr>
        <w:t xml:space="preserve"> Sept 15.</w:t>
      </w:r>
      <w:proofErr w:type="gramEnd"/>
      <w:r>
        <w:rPr>
          <w:color w:val="C00000"/>
          <w:sz w:val="24"/>
          <w:szCs w:val="24"/>
        </w:rPr>
        <w:t xml:space="preserve">  Neal Read &amp; JDM-</w:t>
      </w:r>
      <w:proofErr w:type="spellStart"/>
      <w:r>
        <w:rPr>
          <w:color w:val="C00000"/>
          <w:sz w:val="24"/>
          <w:szCs w:val="24"/>
        </w:rPr>
        <w:t>CllrMD</w:t>
      </w:r>
      <w:proofErr w:type="spellEnd"/>
      <w:r>
        <w:rPr>
          <w:color w:val="C00000"/>
          <w:sz w:val="24"/>
          <w:szCs w:val="24"/>
        </w:rPr>
        <w:t xml:space="preserve">-SF   </w:t>
      </w:r>
      <w:r w:rsidRPr="00D10CDB">
        <w:rPr>
          <w:sz w:val="24"/>
          <w:szCs w:val="24"/>
        </w:rPr>
        <w:t xml:space="preserve">                                   </w:t>
      </w:r>
    </w:p>
    <w:p w:rsidR="00AA0F45" w:rsidRDefault="00AA0F45" w:rsidP="00AA0F45">
      <w:pPr>
        <w:rPr>
          <w:b/>
          <w:i/>
          <w:sz w:val="24"/>
          <w:szCs w:val="24"/>
        </w:rPr>
      </w:pPr>
    </w:p>
    <w:p w:rsidR="00AA0F45" w:rsidRPr="00C86C0F" w:rsidRDefault="00AA0F45" w:rsidP="00AA0F45">
      <w:pPr>
        <w:rPr>
          <w:color w:val="C00000"/>
          <w:sz w:val="24"/>
          <w:szCs w:val="24"/>
        </w:rPr>
      </w:pPr>
      <w:proofErr w:type="spellStart"/>
      <w:r w:rsidRPr="00355859">
        <w:rPr>
          <w:b/>
          <w:i/>
          <w:sz w:val="24"/>
          <w:szCs w:val="24"/>
        </w:rPr>
        <w:t>Bhlaraidh</w:t>
      </w:r>
      <w:proofErr w:type="spellEnd"/>
      <w:r w:rsidRPr="00355859">
        <w:rPr>
          <w:b/>
          <w:i/>
          <w:sz w:val="24"/>
          <w:szCs w:val="24"/>
        </w:rPr>
        <w:t xml:space="preserve"> </w:t>
      </w:r>
      <w:proofErr w:type="spellStart"/>
      <w:r w:rsidRPr="00355859">
        <w:rPr>
          <w:b/>
          <w:i/>
          <w:sz w:val="24"/>
          <w:szCs w:val="24"/>
        </w:rPr>
        <w:t>windfarm</w:t>
      </w:r>
      <w:proofErr w:type="spellEnd"/>
      <w:r>
        <w:rPr>
          <w:sz w:val="24"/>
          <w:szCs w:val="24"/>
        </w:rPr>
        <w:t xml:space="preserve">       </w:t>
      </w:r>
      <w:proofErr w:type="gramStart"/>
      <w:r>
        <w:rPr>
          <w:sz w:val="24"/>
          <w:szCs w:val="24"/>
        </w:rPr>
        <w:t>-  108</w:t>
      </w:r>
      <w:proofErr w:type="gramEnd"/>
      <w:r>
        <w:rPr>
          <w:sz w:val="24"/>
          <w:szCs w:val="24"/>
        </w:rPr>
        <w:t xml:space="preserve"> MW </w:t>
      </w:r>
      <w:r w:rsidRPr="002777E6">
        <w:rPr>
          <w:color w:val="C00000"/>
          <w:sz w:val="24"/>
          <w:szCs w:val="24"/>
        </w:rPr>
        <w:t xml:space="preserve">- </w:t>
      </w:r>
      <w:r>
        <w:rPr>
          <w:color w:val="C00000"/>
          <w:sz w:val="24"/>
          <w:szCs w:val="24"/>
        </w:rPr>
        <w:t xml:space="preserve"> LIAISON GROUP REPORT -  CP &amp; RH                                                                                                          </w:t>
      </w:r>
      <w:r w:rsidRPr="002777E6">
        <w:rPr>
          <w:color w:val="C00000"/>
          <w:sz w:val="24"/>
          <w:szCs w:val="24"/>
        </w:rPr>
        <w:t xml:space="preserve"> </w:t>
      </w:r>
      <w:r>
        <w:rPr>
          <w:color w:val="C00000"/>
          <w:sz w:val="24"/>
          <w:szCs w:val="24"/>
        </w:rPr>
        <w:t xml:space="preserve">Weekly construction updates for distribution.           </w:t>
      </w:r>
      <w:proofErr w:type="gramStart"/>
      <w:r>
        <w:rPr>
          <w:color w:val="C00000"/>
          <w:sz w:val="24"/>
          <w:szCs w:val="24"/>
        </w:rPr>
        <w:t>Next meeting 1</w:t>
      </w:r>
      <w:r w:rsidRPr="005F6B33">
        <w:rPr>
          <w:color w:val="C00000"/>
          <w:sz w:val="24"/>
          <w:szCs w:val="24"/>
          <w:vertAlign w:val="superscript"/>
        </w:rPr>
        <w:t>st</w:t>
      </w:r>
      <w:r>
        <w:rPr>
          <w:color w:val="C00000"/>
          <w:sz w:val="24"/>
          <w:szCs w:val="24"/>
        </w:rPr>
        <w:t xml:space="preserve"> October 15.</w:t>
      </w:r>
      <w:proofErr w:type="gramEnd"/>
      <w:r>
        <w:rPr>
          <w:color w:val="C00000"/>
          <w:sz w:val="24"/>
          <w:szCs w:val="24"/>
        </w:rPr>
        <w:t xml:space="preserve">                               SSE &amp; CP-RH-</w:t>
      </w:r>
      <w:proofErr w:type="spellStart"/>
      <w:r>
        <w:rPr>
          <w:color w:val="C00000"/>
          <w:sz w:val="24"/>
          <w:szCs w:val="24"/>
        </w:rPr>
        <w:t>Cllr</w:t>
      </w:r>
      <w:proofErr w:type="spellEnd"/>
      <w:r>
        <w:rPr>
          <w:color w:val="C00000"/>
          <w:sz w:val="24"/>
          <w:szCs w:val="24"/>
        </w:rPr>
        <w:t xml:space="preserve"> MD-</w:t>
      </w:r>
      <w:proofErr w:type="gramStart"/>
      <w:r>
        <w:rPr>
          <w:color w:val="C00000"/>
          <w:sz w:val="24"/>
          <w:szCs w:val="24"/>
        </w:rPr>
        <w:t>SF .</w:t>
      </w:r>
      <w:proofErr w:type="gramEnd"/>
      <w:r>
        <w:rPr>
          <w:color w:val="C00000"/>
          <w:sz w:val="24"/>
          <w:szCs w:val="24"/>
        </w:rPr>
        <w:t xml:space="preserve"> Contact made with corporate affairs to agree community benefit details.</w:t>
      </w:r>
    </w:p>
    <w:p w:rsidR="00AA0F45" w:rsidRDefault="00AA0F45" w:rsidP="00AA0F45">
      <w:pPr>
        <w:rPr>
          <w:b/>
          <w:i/>
          <w:sz w:val="24"/>
          <w:szCs w:val="24"/>
        </w:rPr>
      </w:pPr>
    </w:p>
    <w:p w:rsidR="00AA0F45" w:rsidRDefault="00AA0F45" w:rsidP="00AA0F45">
      <w:pPr>
        <w:rPr>
          <w:color w:val="C00000"/>
          <w:sz w:val="24"/>
          <w:szCs w:val="24"/>
        </w:rPr>
      </w:pPr>
      <w:proofErr w:type="spellStart"/>
      <w:r w:rsidRPr="00355859">
        <w:rPr>
          <w:b/>
          <w:i/>
          <w:sz w:val="24"/>
          <w:szCs w:val="24"/>
        </w:rPr>
        <w:t>Stronelairg</w:t>
      </w:r>
      <w:proofErr w:type="spellEnd"/>
      <w:r w:rsidRPr="00355859">
        <w:rPr>
          <w:b/>
          <w:i/>
          <w:sz w:val="24"/>
          <w:szCs w:val="24"/>
        </w:rPr>
        <w:t xml:space="preserve"> </w:t>
      </w:r>
      <w:proofErr w:type="spellStart"/>
      <w:r w:rsidRPr="00355859">
        <w:rPr>
          <w:b/>
          <w:i/>
          <w:sz w:val="24"/>
          <w:szCs w:val="24"/>
        </w:rPr>
        <w:t>windfarm</w:t>
      </w:r>
      <w:proofErr w:type="spellEnd"/>
      <w:r>
        <w:rPr>
          <w:sz w:val="24"/>
          <w:szCs w:val="24"/>
        </w:rPr>
        <w:t xml:space="preserve">     </w:t>
      </w:r>
      <w:proofErr w:type="gramStart"/>
      <w:r>
        <w:rPr>
          <w:sz w:val="24"/>
          <w:szCs w:val="24"/>
        </w:rPr>
        <w:t>-  240MW</w:t>
      </w:r>
      <w:proofErr w:type="gramEnd"/>
      <w:r>
        <w:rPr>
          <w:sz w:val="24"/>
          <w:szCs w:val="24"/>
        </w:rPr>
        <w:t xml:space="preserve">  </w:t>
      </w:r>
      <w:r w:rsidRPr="004223FD">
        <w:rPr>
          <w:color w:val="C00000"/>
          <w:sz w:val="24"/>
          <w:szCs w:val="24"/>
        </w:rPr>
        <w:t xml:space="preserve"> </w:t>
      </w:r>
      <w:r>
        <w:rPr>
          <w:color w:val="C00000"/>
          <w:sz w:val="24"/>
          <w:szCs w:val="24"/>
        </w:rPr>
        <w:t xml:space="preserve">  LIAISON GROUP REPORT –                                                          First meeting 1</w:t>
      </w:r>
      <w:r w:rsidRPr="009F0451">
        <w:rPr>
          <w:color w:val="C00000"/>
          <w:sz w:val="24"/>
          <w:szCs w:val="24"/>
          <w:vertAlign w:val="superscript"/>
        </w:rPr>
        <w:t>st</w:t>
      </w:r>
      <w:r>
        <w:rPr>
          <w:color w:val="C00000"/>
          <w:sz w:val="24"/>
          <w:szCs w:val="24"/>
        </w:rPr>
        <w:t xml:space="preserve"> October 15.   SSE &amp; CP-RH-</w:t>
      </w:r>
      <w:proofErr w:type="spellStart"/>
      <w:r>
        <w:rPr>
          <w:color w:val="C00000"/>
          <w:sz w:val="24"/>
          <w:szCs w:val="24"/>
        </w:rPr>
        <w:t>CllrMD</w:t>
      </w:r>
      <w:proofErr w:type="spellEnd"/>
      <w:r>
        <w:rPr>
          <w:color w:val="C00000"/>
          <w:sz w:val="24"/>
          <w:szCs w:val="24"/>
        </w:rPr>
        <w:t xml:space="preserve">-SF                                                                                                    </w:t>
      </w:r>
    </w:p>
    <w:p w:rsidR="00AA0F45" w:rsidRDefault="00AA0F45" w:rsidP="00AA0F45">
      <w:pPr>
        <w:rPr>
          <w:b/>
          <w:i/>
          <w:sz w:val="24"/>
          <w:szCs w:val="24"/>
        </w:rPr>
      </w:pPr>
    </w:p>
    <w:p w:rsidR="00AA0F45" w:rsidRPr="009F5194" w:rsidRDefault="00AA0F45" w:rsidP="00AA0F45">
      <w:pPr>
        <w:rPr>
          <w:color w:val="C00000"/>
          <w:sz w:val="24"/>
          <w:szCs w:val="24"/>
        </w:rPr>
      </w:pPr>
      <w:proofErr w:type="spellStart"/>
      <w:r w:rsidRPr="009F5194">
        <w:rPr>
          <w:b/>
          <w:i/>
          <w:sz w:val="24"/>
          <w:szCs w:val="24"/>
        </w:rPr>
        <w:t>Auchterawe</w:t>
      </w:r>
      <w:proofErr w:type="spellEnd"/>
      <w:r w:rsidRPr="009F5194">
        <w:rPr>
          <w:b/>
          <w:i/>
          <w:sz w:val="24"/>
          <w:szCs w:val="24"/>
        </w:rPr>
        <w:t xml:space="preserve"> Substation/Grid connections &amp; Beauly/Denny Line   -</w:t>
      </w:r>
      <w:r>
        <w:rPr>
          <w:b/>
          <w:i/>
          <w:sz w:val="24"/>
          <w:szCs w:val="24"/>
        </w:rPr>
        <w:t xml:space="preserve"> </w:t>
      </w:r>
      <w:r>
        <w:rPr>
          <w:color w:val="C00000"/>
          <w:sz w:val="24"/>
          <w:szCs w:val="24"/>
        </w:rPr>
        <w:t xml:space="preserve">LIAISON GROUP REPORT        </w:t>
      </w:r>
      <w:proofErr w:type="gramStart"/>
      <w:r>
        <w:rPr>
          <w:color w:val="C00000"/>
          <w:sz w:val="24"/>
          <w:szCs w:val="24"/>
        </w:rPr>
        <w:t>Next</w:t>
      </w:r>
      <w:proofErr w:type="gramEnd"/>
      <w:r>
        <w:rPr>
          <w:color w:val="C00000"/>
          <w:sz w:val="24"/>
          <w:szCs w:val="24"/>
        </w:rPr>
        <w:t xml:space="preserve"> meeting 12</w:t>
      </w:r>
      <w:r w:rsidRPr="009F0451">
        <w:rPr>
          <w:color w:val="C00000"/>
          <w:sz w:val="24"/>
          <w:szCs w:val="24"/>
          <w:vertAlign w:val="superscript"/>
        </w:rPr>
        <w:t>th</w:t>
      </w:r>
      <w:r>
        <w:rPr>
          <w:color w:val="C00000"/>
          <w:sz w:val="24"/>
          <w:szCs w:val="24"/>
        </w:rPr>
        <w:t xml:space="preserve"> Nov. 15.  SSE &amp; SF-JK-DM-</w:t>
      </w:r>
      <w:proofErr w:type="spellStart"/>
      <w:r>
        <w:rPr>
          <w:color w:val="C00000"/>
          <w:sz w:val="24"/>
          <w:szCs w:val="24"/>
        </w:rPr>
        <w:t>CllrMD</w:t>
      </w:r>
      <w:proofErr w:type="spellEnd"/>
    </w:p>
    <w:p w:rsidR="00AA0F45" w:rsidRDefault="00AA0F45" w:rsidP="00AA0F45">
      <w:pPr>
        <w:rPr>
          <w:b/>
          <w:sz w:val="28"/>
          <w:szCs w:val="28"/>
          <w:u w:val="single"/>
        </w:rPr>
      </w:pPr>
    </w:p>
    <w:p w:rsidR="00AA0F45" w:rsidRDefault="00AA0F45" w:rsidP="00AA0F45">
      <w:pPr>
        <w:rPr>
          <w:b/>
          <w:sz w:val="28"/>
          <w:szCs w:val="28"/>
          <w:u w:val="single"/>
        </w:rPr>
      </w:pPr>
    </w:p>
    <w:p w:rsidR="00AA0F45" w:rsidRDefault="00AA0F45" w:rsidP="00AA0F45">
      <w:pPr>
        <w:rPr>
          <w:b/>
          <w:sz w:val="28"/>
          <w:szCs w:val="28"/>
          <w:u w:val="single"/>
        </w:rPr>
      </w:pPr>
    </w:p>
    <w:p w:rsidR="00AA0F45" w:rsidRDefault="00AA0F45" w:rsidP="00AA0F45">
      <w:pPr>
        <w:rPr>
          <w:b/>
          <w:sz w:val="28"/>
          <w:szCs w:val="28"/>
          <w:u w:val="single"/>
        </w:rPr>
      </w:pPr>
    </w:p>
    <w:p w:rsidR="00AA0F45" w:rsidRPr="00115E4E" w:rsidRDefault="00AA0F45" w:rsidP="00AA0F45">
      <w:pPr>
        <w:rPr>
          <w:b/>
          <w:sz w:val="24"/>
          <w:szCs w:val="24"/>
          <w:u w:val="single"/>
        </w:rPr>
      </w:pPr>
      <w:r w:rsidRPr="00346565">
        <w:rPr>
          <w:b/>
          <w:sz w:val="28"/>
          <w:szCs w:val="28"/>
          <w:u w:val="single"/>
        </w:rPr>
        <w:lastRenderedPageBreak/>
        <w:t xml:space="preserve">Non consented projects;  </w:t>
      </w:r>
      <w:r>
        <w:rPr>
          <w:b/>
          <w:sz w:val="24"/>
          <w:szCs w:val="24"/>
          <w:u w:val="single"/>
        </w:rPr>
        <w:t xml:space="preserve">                                                                                                                   </w:t>
      </w:r>
      <w:r w:rsidRPr="000C3BA5">
        <w:rPr>
          <w:b/>
          <w:i/>
          <w:sz w:val="24"/>
          <w:szCs w:val="24"/>
        </w:rPr>
        <w:t xml:space="preserve">Millennium </w:t>
      </w:r>
      <w:proofErr w:type="spellStart"/>
      <w:r w:rsidRPr="000C3BA5">
        <w:rPr>
          <w:b/>
          <w:i/>
          <w:sz w:val="24"/>
          <w:szCs w:val="24"/>
        </w:rPr>
        <w:t>Windfarm</w:t>
      </w:r>
      <w:proofErr w:type="spellEnd"/>
      <w:r w:rsidRPr="000C3BA5">
        <w:rPr>
          <w:b/>
          <w:i/>
          <w:sz w:val="24"/>
          <w:szCs w:val="24"/>
        </w:rPr>
        <w:t xml:space="preserve"> 10 turbine extension</w:t>
      </w:r>
      <w:r>
        <w:rPr>
          <w:sz w:val="24"/>
          <w:szCs w:val="24"/>
        </w:rPr>
        <w:t xml:space="preserve"> </w:t>
      </w:r>
      <w:r w:rsidRPr="00D10CDB">
        <w:rPr>
          <w:sz w:val="24"/>
          <w:szCs w:val="24"/>
        </w:rPr>
        <w:t xml:space="preserve">– </w:t>
      </w:r>
      <w:proofErr w:type="spellStart"/>
      <w:proofErr w:type="gramStart"/>
      <w:r w:rsidRPr="009F0451">
        <w:rPr>
          <w:color w:val="C00000"/>
          <w:sz w:val="24"/>
          <w:szCs w:val="24"/>
        </w:rPr>
        <w:t>Falck</w:t>
      </w:r>
      <w:proofErr w:type="spellEnd"/>
      <w:r w:rsidRPr="009F0451">
        <w:rPr>
          <w:color w:val="C00000"/>
          <w:sz w:val="24"/>
          <w:szCs w:val="24"/>
        </w:rPr>
        <w:t xml:space="preserve">  </w:t>
      </w:r>
      <w:r>
        <w:rPr>
          <w:color w:val="C00000"/>
          <w:sz w:val="24"/>
          <w:szCs w:val="24"/>
        </w:rPr>
        <w:t>have</w:t>
      </w:r>
      <w:proofErr w:type="gramEnd"/>
      <w:r>
        <w:rPr>
          <w:color w:val="C00000"/>
          <w:sz w:val="24"/>
          <w:szCs w:val="24"/>
        </w:rPr>
        <w:t xml:space="preserve"> submitted an a appeal against the objections to the Scottish Gov.  A reporter will be selected to consider the application and representations.</w:t>
      </w:r>
      <w:r w:rsidRPr="009F0451">
        <w:rPr>
          <w:color w:val="C00000"/>
          <w:sz w:val="24"/>
          <w:szCs w:val="24"/>
        </w:rPr>
        <w:t xml:space="preserve"> </w:t>
      </w:r>
      <w:r w:rsidRPr="00043453">
        <w:rPr>
          <w:color w:val="C00000"/>
          <w:sz w:val="24"/>
          <w:szCs w:val="24"/>
        </w:rPr>
        <w:t xml:space="preserve"> </w:t>
      </w:r>
    </w:p>
    <w:p w:rsidR="00AA0F45" w:rsidRPr="00D10CDB" w:rsidRDefault="00AA0F45" w:rsidP="00AA0F45">
      <w:pPr>
        <w:rPr>
          <w:sz w:val="24"/>
          <w:szCs w:val="24"/>
        </w:rPr>
      </w:pPr>
      <w:r w:rsidRPr="00355859">
        <w:rPr>
          <w:b/>
          <w:i/>
          <w:sz w:val="24"/>
          <w:szCs w:val="24"/>
        </w:rPr>
        <w:t xml:space="preserve">Moriston </w:t>
      </w:r>
      <w:proofErr w:type="spellStart"/>
      <w:r w:rsidRPr="00355859">
        <w:rPr>
          <w:b/>
          <w:i/>
          <w:sz w:val="24"/>
          <w:szCs w:val="24"/>
        </w:rPr>
        <w:t>windfarm</w:t>
      </w:r>
      <w:proofErr w:type="spellEnd"/>
      <w:r>
        <w:rPr>
          <w:sz w:val="24"/>
          <w:szCs w:val="24"/>
        </w:rPr>
        <w:t xml:space="preserve">        </w:t>
      </w:r>
      <w:proofErr w:type="gramStart"/>
      <w:r w:rsidRPr="000019E9">
        <w:rPr>
          <w:b/>
          <w:sz w:val="24"/>
          <w:szCs w:val="24"/>
        </w:rPr>
        <w:t>-  54</w:t>
      </w:r>
      <w:proofErr w:type="gramEnd"/>
      <w:r w:rsidRPr="000019E9">
        <w:rPr>
          <w:b/>
          <w:sz w:val="24"/>
          <w:szCs w:val="24"/>
        </w:rPr>
        <w:t xml:space="preserve"> MW</w:t>
      </w:r>
      <w:r>
        <w:rPr>
          <w:sz w:val="24"/>
          <w:szCs w:val="24"/>
        </w:rPr>
        <w:t xml:space="preserve">!    </w:t>
      </w:r>
      <w:r w:rsidRPr="00AD4156">
        <w:rPr>
          <w:color w:val="C00000"/>
          <w:sz w:val="24"/>
          <w:szCs w:val="24"/>
        </w:rPr>
        <w:t>No update</w:t>
      </w:r>
    </w:p>
    <w:p w:rsidR="00AA0F45" w:rsidRDefault="00AA0F45" w:rsidP="00AA0F45">
      <w:pPr>
        <w:rPr>
          <w:color w:val="C00000"/>
          <w:sz w:val="24"/>
          <w:szCs w:val="24"/>
        </w:rPr>
      </w:pPr>
      <w:r w:rsidRPr="00355859">
        <w:rPr>
          <w:b/>
          <w:i/>
          <w:sz w:val="24"/>
          <w:szCs w:val="24"/>
        </w:rPr>
        <w:t xml:space="preserve">Dell </w:t>
      </w:r>
      <w:proofErr w:type="spellStart"/>
      <w:r w:rsidRPr="00355859">
        <w:rPr>
          <w:b/>
          <w:i/>
          <w:sz w:val="24"/>
          <w:szCs w:val="24"/>
        </w:rPr>
        <w:t>windfarm</w:t>
      </w:r>
      <w:proofErr w:type="spellEnd"/>
      <w:r>
        <w:rPr>
          <w:sz w:val="24"/>
          <w:szCs w:val="24"/>
        </w:rPr>
        <w:tab/>
      </w:r>
      <w:r>
        <w:rPr>
          <w:sz w:val="24"/>
          <w:szCs w:val="24"/>
        </w:rPr>
        <w:tab/>
        <w:t xml:space="preserve">   </w:t>
      </w:r>
      <w:r w:rsidRPr="000019E9">
        <w:rPr>
          <w:b/>
          <w:sz w:val="24"/>
          <w:szCs w:val="24"/>
        </w:rPr>
        <w:t>- 42 MW</w:t>
      </w:r>
      <w:r>
        <w:rPr>
          <w:sz w:val="24"/>
          <w:szCs w:val="24"/>
        </w:rPr>
        <w:t>.</w:t>
      </w:r>
      <w:r w:rsidRPr="00326B7A">
        <w:rPr>
          <w:sz w:val="24"/>
          <w:szCs w:val="24"/>
        </w:rPr>
        <w:t xml:space="preserve"> </w:t>
      </w:r>
      <w:r>
        <w:rPr>
          <w:sz w:val="24"/>
          <w:szCs w:val="24"/>
        </w:rPr>
        <w:t xml:space="preserve">                                                           </w:t>
      </w:r>
      <w:r w:rsidRPr="00134F63">
        <w:rPr>
          <w:color w:val="C00000"/>
          <w:sz w:val="24"/>
          <w:szCs w:val="24"/>
        </w:rPr>
        <w:t xml:space="preserve">                                </w:t>
      </w:r>
      <w:r>
        <w:rPr>
          <w:color w:val="C00000"/>
          <w:sz w:val="24"/>
          <w:szCs w:val="24"/>
        </w:rPr>
        <w:t xml:space="preserve">                              </w:t>
      </w:r>
      <w:proofErr w:type="gramStart"/>
      <w:r w:rsidRPr="00C86C0F">
        <w:rPr>
          <w:color w:val="C00000"/>
          <w:sz w:val="24"/>
          <w:szCs w:val="24"/>
        </w:rPr>
        <w:t>Awaiting decision from Highland Council.</w:t>
      </w:r>
      <w:proofErr w:type="gramEnd"/>
      <w:r w:rsidRPr="00AD4156">
        <w:rPr>
          <w:color w:val="C00000"/>
          <w:sz w:val="24"/>
          <w:szCs w:val="24"/>
        </w:rPr>
        <w:t xml:space="preserve">    No update                                                                                    </w:t>
      </w:r>
      <w:r w:rsidRPr="00AD4156">
        <w:rPr>
          <w:b/>
          <w:color w:val="C00000"/>
          <w:sz w:val="24"/>
          <w:szCs w:val="24"/>
        </w:rPr>
        <w:t xml:space="preserve"> </w:t>
      </w:r>
      <w:r w:rsidRPr="00AD4156">
        <w:rPr>
          <w:color w:val="C00000"/>
          <w:sz w:val="24"/>
          <w:szCs w:val="24"/>
        </w:rPr>
        <w:t xml:space="preserve">                                                                              </w:t>
      </w:r>
      <w:proofErr w:type="spellStart"/>
      <w:r w:rsidRPr="004B01F2">
        <w:rPr>
          <w:b/>
          <w:i/>
          <w:sz w:val="24"/>
          <w:szCs w:val="24"/>
        </w:rPr>
        <w:t>Culachy</w:t>
      </w:r>
      <w:proofErr w:type="spellEnd"/>
      <w:r w:rsidRPr="004B01F2">
        <w:rPr>
          <w:b/>
          <w:i/>
          <w:sz w:val="24"/>
          <w:szCs w:val="24"/>
        </w:rPr>
        <w:t xml:space="preserve"> project</w:t>
      </w:r>
      <w:r w:rsidRPr="00587288">
        <w:rPr>
          <w:i/>
          <w:sz w:val="24"/>
          <w:szCs w:val="24"/>
        </w:rPr>
        <w:t xml:space="preserve">  </w:t>
      </w:r>
      <w:r>
        <w:rPr>
          <w:sz w:val="24"/>
          <w:szCs w:val="24"/>
        </w:rPr>
        <w:t xml:space="preserve">    25 turbine site  </w:t>
      </w:r>
      <w:r w:rsidRPr="007D06DE">
        <w:rPr>
          <w:b/>
          <w:sz w:val="24"/>
          <w:szCs w:val="24"/>
        </w:rPr>
        <w:t xml:space="preserve"> </w:t>
      </w:r>
      <w:r w:rsidRPr="00326B7A">
        <w:rPr>
          <w:sz w:val="24"/>
          <w:szCs w:val="24"/>
        </w:rPr>
        <w:t>RES developer</w:t>
      </w:r>
      <w:r>
        <w:rPr>
          <w:color w:val="C00000"/>
          <w:sz w:val="24"/>
          <w:szCs w:val="24"/>
        </w:rPr>
        <w:t xml:space="preserve">.  </w:t>
      </w:r>
      <w:proofErr w:type="gramStart"/>
      <w:r>
        <w:rPr>
          <w:color w:val="C00000"/>
          <w:sz w:val="24"/>
          <w:szCs w:val="24"/>
        </w:rPr>
        <w:t>Letter from RES on the 1</w:t>
      </w:r>
      <w:r w:rsidRPr="000C75A5">
        <w:rPr>
          <w:color w:val="C00000"/>
          <w:sz w:val="24"/>
          <w:szCs w:val="24"/>
          <w:vertAlign w:val="superscript"/>
        </w:rPr>
        <w:t>st</w:t>
      </w:r>
      <w:r>
        <w:rPr>
          <w:color w:val="C00000"/>
          <w:sz w:val="24"/>
          <w:szCs w:val="24"/>
        </w:rPr>
        <w:t xml:space="preserve"> July notifying the CC of a Supplementary Environmental Information report.</w:t>
      </w:r>
      <w:proofErr w:type="gramEnd"/>
      <w:r>
        <w:rPr>
          <w:color w:val="C00000"/>
          <w:sz w:val="24"/>
          <w:szCs w:val="24"/>
        </w:rPr>
        <w:t xml:space="preserve">                                                                            RES have arranged a meeting on 29</w:t>
      </w:r>
      <w:r w:rsidRPr="00590158">
        <w:rPr>
          <w:color w:val="C00000"/>
          <w:sz w:val="24"/>
          <w:szCs w:val="24"/>
          <w:vertAlign w:val="superscript"/>
        </w:rPr>
        <w:t>th</w:t>
      </w:r>
      <w:r>
        <w:rPr>
          <w:color w:val="C00000"/>
          <w:sz w:val="24"/>
          <w:szCs w:val="24"/>
        </w:rPr>
        <w:t xml:space="preserve"> Sept. 15 with stakeholders and interested parties to discuss a possible proposal to improve the entrance to the </w:t>
      </w:r>
      <w:proofErr w:type="spellStart"/>
      <w:r>
        <w:rPr>
          <w:color w:val="C00000"/>
          <w:sz w:val="24"/>
          <w:szCs w:val="24"/>
        </w:rPr>
        <w:t>Corrieyairack</w:t>
      </w:r>
      <w:proofErr w:type="spellEnd"/>
      <w:r>
        <w:rPr>
          <w:color w:val="C00000"/>
          <w:sz w:val="24"/>
          <w:szCs w:val="24"/>
        </w:rPr>
        <w:t xml:space="preserve"> Pass</w:t>
      </w:r>
    </w:p>
    <w:p w:rsidR="00AA0F45" w:rsidRDefault="00AA0F45" w:rsidP="00AA0F45">
      <w:pPr>
        <w:rPr>
          <w:sz w:val="24"/>
          <w:szCs w:val="24"/>
        </w:rPr>
      </w:pPr>
    </w:p>
    <w:p w:rsidR="00AA0F45" w:rsidRDefault="00AA0F45" w:rsidP="00AA0F45">
      <w:pPr>
        <w:rPr>
          <w:rFonts w:ascii="Arial" w:hAnsi="Arial" w:cs="Arial"/>
          <w:sz w:val="24"/>
          <w:szCs w:val="24"/>
        </w:rPr>
      </w:pPr>
      <w:r w:rsidRPr="0053192F">
        <w:rPr>
          <w:rFonts w:ascii="Arial" w:hAnsi="Arial" w:cs="Arial"/>
          <w:sz w:val="24"/>
          <w:szCs w:val="24"/>
        </w:rPr>
        <w:t xml:space="preserve">SSE – community benefit discussions with Graham </w:t>
      </w:r>
      <w:proofErr w:type="spellStart"/>
      <w:r w:rsidRPr="0053192F">
        <w:rPr>
          <w:rFonts w:ascii="Arial" w:hAnsi="Arial" w:cs="Arial"/>
          <w:sz w:val="24"/>
          <w:szCs w:val="24"/>
        </w:rPr>
        <w:t>Keddie</w:t>
      </w:r>
      <w:proofErr w:type="spellEnd"/>
      <w:r w:rsidRPr="0053192F">
        <w:rPr>
          <w:rFonts w:ascii="Arial" w:hAnsi="Arial" w:cs="Arial"/>
          <w:sz w:val="24"/>
          <w:szCs w:val="24"/>
        </w:rPr>
        <w:t xml:space="preserve"> scheduled for w/c 23</w:t>
      </w:r>
      <w:r w:rsidRPr="0053192F">
        <w:rPr>
          <w:rFonts w:ascii="Arial" w:hAnsi="Arial" w:cs="Arial"/>
          <w:sz w:val="24"/>
          <w:szCs w:val="24"/>
          <w:vertAlign w:val="superscript"/>
        </w:rPr>
        <w:t>rd</w:t>
      </w:r>
      <w:r w:rsidRPr="0053192F">
        <w:rPr>
          <w:rFonts w:ascii="Arial" w:hAnsi="Arial" w:cs="Arial"/>
          <w:sz w:val="24"/>
          <w:szCs w:val="24"/>
        </w:rPr>
        <w:t xml:space="preserve"> Nov. to be confirmed.</w:t>
      </w:r>
    </w:p>
    <w:p w:rsidR="00AA0F45" w:rsidRDefault="00AA0F45" w:rsidP="00AA0F45">
      <w:pPr>
        <w:rPr>
          <w:rFonts w:ascii="Arial" w:hAnsi="Arial" w:cs="Arial"/>
          <w:sz w:val="24"/>
          <w:szCs w:val="24"/>
        </w:rPr>
      </w:pPr>
    </w:p>
    <w:p w:rsidR="00AA0F45" w:rsidRDefault="00AA0F45" w:rsidP="00AA0F45">
      <w:pPr>
        <w:rPr>
          <w:rFonts w:ascii="Arial" w:hAnsi="Arial" w:cs="Arial"/>
          <w:sz w:val="24"/>
          <w:szCs w:val="24"/>
        </w:rPr>
      </w:pPr>
      <w:r>
        <w:rPr>
          <w:rFonts w:ascii="Arial" w:hAnsi="Arial" w:cs="Arial"/>
          <w:sz w:val="24"/>
          <w:szCs w:val="24"/>
        </w:rPr>
        <w:t>MWF south – appeal lodged with the Scottish Office and a reporter will review the application. The CC representation/objection has been passed to the reporter for consideration.</w:t>
      </w:r>
    </w:p>
    <w:p w:rsidR="00AA0F45" w:rsidRDefault="00AA0F45" w:rsidP="00AA0F45">
      <w:pPr>
        <w:rPr>
          <w:rFonts w:ascii="Arial" w:hAnsi="Arial" w:cs="Arial"/>
          <w:sz w:val="24"/>
          <w:szCs w:val="24"/>
        </w:rPr>
      </w:pPr>
    </w:p>
    <w:p w:rsidR="00AA0F45" w:rsidRDefault="00AA0F45" w:rsidP="00AA0F45">
      <w:pPr>
        <w:rPr>
          <w:rFonts w:ascii="Arial" w:hAnsi="Arial" w:cs="Arial"/>
          <w:sz w:val="24"/>
          <w:szCs w:val="24"/>
        </w:rPr>
      </w:pPr>
      <w:r>
        <w:rPr>
          <w:rFonts w:ascii="Arial" w:hAnsi="Arial" w:cs="Arial"/>
          <w:sz w:val="24"/>
          <w:szCs w:val="24"/>
        </w:rPr>
        <w:t xml:space="preserve">The CC attended a meeting with RES on proposed improvements to the </w:t>
      </w:r>
      <w:proofErr w:type="spellStart"/>
      <w:r>
        <w:rPr>
          <w:rFonts w:ascii="Arial" w:hAnsi="Arial" w:cs="Arial"/>
          <w:sz w:val="24"/>
          <w:szCs w:val="24"/>
        </w:rPr>
        <w:t>Corrieyairack</w:t>
      </w:r>
      <w:proofErr w:type="spellEnd"/>
      <w:r>
        <w:rPr>
          <w:rFonts w:ascii="Arial" w:hAnsi="Arial" w:cs="Arial"/>
          <w:sz w:val="24"/>
          <w:szCs w:val="24"/>
        </w:rPr>
        <w:t xml:space="preserve"> pass.</w:t>
      </w:r>
    </w:p>
    <w:p w:rsidR="00AA0F45" w:rsidRDefault="00AA0F45" w:rsidP="00AA0F45">
      <w:pPr>
        <w:rPr>
          <w:rFonts w:ascii="Arial" w:hAnsi="Arial" w:cs="Arial"/>
          <w:sz w:val="24"/>
          <w:szCs w:val="24"/>
        </w:rPr>
      </w:pPr>
    </w:p>
    <w:p w:rsidR="00AA0F45" w:rsidRDefault="00AA0F45" w:rsidP="00AA0F45">
      <w:pPr>
        <w:rPr>
          <w:rFonts w:ascii="Arial" w:hAnsi="Arial" w:cs="Arial"/>
          <w:sz w:val="24"/>
          <w:szCs w:val="24"/>
        </w:rPr>
      </w:pPr>
      <w:r>
        <w:rPr>
          <w:rFonts w:ascii="Arial" w:hAnsi="Arial" w:cs="Arial"/>
          <w:sz w:val="24"/>
          <w:szCs w:val="24"/>
        </w:rPr>
        <w:t>Community Council community liaison group meetings;</w:t>
      </w:r>
    </w:p>
    <w:p w:rsidR="00AA0F45" w:rsidRDefault="00AA0F45" w:rsidP="00AA0F45">
      <w:pPr>
        <w:rPr>
          <w:rFonts w:ascii="Arial" w:hAnsi="Arial" w:cs="Arial"/>
          <w:sz w:val="24"/>
          <w:szCs w:val="24"/>
        </w:rPr>
      </w:pPr>
    </w:p>
    <w:p w:rsidR="00AA0F45" w:rsidRDefault="00AA0F45" w:rsidP="00AA0F45">
      <w:pPr>
        <w:rPr>
          <w:rFonts w:ascii="Arial" w:hAnsi="Arial" w:cs="Arial"/>
          <w:sz w:val="24"/>
          <w:szCs w:val="24"/>
        </w:rPr>
      </w:pPr>
      <w:proofErr w:type="spellStart"/>
      <w:r>
        <w:rPr>
          <w:rFonts w:ascii="Arial" w:hAnsi="Arial" w:cs="Arial"/>
          <w:sz w:val="24"/>
          <w:szCs w:val="24"/>
        </w:rPr>
        <w:t>Auchterawe</w:t>
      </w:r>
      <w:proofErr w:type="spellEnd"/>
      <w:r>
        <w:rPr>
          <w:rFonts w:ascii="Arial" w:hAnsi="Arial" w:cs="Arial"/>
          <w:sz w:val="24"/>
          <w:szCs w:val="24"/>
        </w:rPr>
        <w:t xml:space="preserve"> Substation/Beauly Denny line </w:t>
      </w:r>
      <w:proofErr w:type="gramStart"/>
      <w:r>
        <w:rPr>
          <w:rFonts w:ascii="Arial" w:hAnsi="Arial" w:cs="Arial"/>
          <w:sz w:val="24"/>
          <w:szCs w:val="24"/>
        </w:rPr>
        <w:t>-  SF</w:t>
      </w:r>
      <w:proofErr w:type="gramEnd"/>
      <w:r>
        <w:rPr>
          <w:rFonts w:ascii="Arial" w:hAnsi="Arial" w:cs="Arial"/>
          <w:sz w:val="24"/>
          <w:szCs w:val="24"/>
        </w:rPr>
        <w:t xml:space="preserve"> JK next meeting 12</w:t>
      </w:r>
      <w:r w:rsidRPr="00D46D60">
        <w:rPr>
          <w:rFonts w:ascii="Arial" w:hAnsi="Arial" w:cs="Arial"/>
          <w:sz w:val="24"/>
          <w:szCs w:val="24"/>
          <w:vertAlign w:val="superscript"/>
        </w:rPr>
        <w:t>th</w:t>
      </w:r>
      <w:r>
        <w:rPr>
          <w:rFonts w:ascii="Arial" w:hAnsi="Arial" w:cs="Arial"/>
          <w:sz w:val="24"/>
          <w:szCs w:val="24"/>
        </w:rPr>
        <w:t xml:space="preserve"> Nov 15.</w:t>
      </w:r>
    </w:p>
    <w:p w:rsidR="00AA0F45" w:rsidRDefault="00AA0F45" w:rsidP="00AA0F45">
      <w:pPr>
        <w:rPr>
          <w:rFonts w:ascii="Arial" w:hAnsi="Arial" w:cs="Arial"/>
          <w:sz w:val="24"/>
          <w:szCs w:val="24"/>
        </w:rPr>
      </w:pPr>
      <w:proofErr w:type="spellStart"/>
      <w:proofErr w:type="gramStart"/>
      <w:r>
        <w:rPr>
          <w:rFonts w:ascii="Arial" w:hAnsi="Arial" w:cs="Arial"/>
          <w:sz w:val="24"/>
          <w:szCs w:val="24"/>
        </w:rPr>
        <w:t>Beinneun</w:t>
      </w:r>
      <w:proofErr w:type="spellEnd"/>
      <w:r>
        <w:rPr>
          <w:rFonts w:ascii="Arial" w:hAnsi="Arial" w:cs="Arial"/>
          <w:sz w:val="24"/>
          <w:szCs w:val="24"/>
        </w:rPr>
        <w:t xml:space="preserve">  </w:t>
      </w:r>
      <w:proofErr w:type="spellStart"/>
      <w:r>
        <w:rPr>
          <w:rFonts w:ascii="Arial" w:hAnsi="Arial" w:cs="Arial"/>
          <w:sz w:val="24"/>
          <w:szCs w:val="24"/>
        </w:rPr>
        <w:t>windfarm</w:t>
      </w:r>
      <w:proofErr w:type="spellEnd"/>
      <w:proofErr w:type="gramEnd"/>
      <w:r>
        <w:rPr>
          <w:rFonts w:ascii="Arial" w:hAnsi="Arial" w:cs="Arial"/>
          <w:sz w:val="24"/>
          <w:szCs w:val="24"/>
        </w:rPr>
        <w:t xml:space="preserve">  - JDM next meeting to be arranged.</w:t>
      </w:r>
    </w:p>
    <w:p w:rsidR="00AA0F45" w:rsidRDefault="00AA0F45" w:rsidP="00AA0F45">
      <w:pPr>
        <w:rPr>
          <w:rFonts w:ascii="Arial" w:hAnsi="Arial" w:cs="Arial"/>
          <w:sz w:val="24"/>
          <w:szCs w:val="24"/>
        </w:rPr>
      </w:pPr>
      <w:proofErr w:type="spellStart"/>
      <w:r>
        <w:rPr>
          <w:rFonts w:ascii="Arial" w:hAnsi="Arial" w:cs="Arial"/>
          <w:sz w:val="24"/>
          <w:szCs w:val="24"/>
        </w:rPr>
        <w:t>Bhlaraidh</w:t>
      </w:r>
      <w:proofErr w:type="spellEnd"/>
      <w:r>
        <w:rPr>
          <w:rFonts w:ascii="Arial" w:hAnsi="Arial" w:cs="Arial"/>
          <w:sz w:val="24"/>
          <w:szCs w:val="24"/>
        </w:rPr>
        <w:t xml:space="preserve"> </w:t>
      </w:r>
      <w:proofErr w:type="spellStart"/>
      <w:r>
        <w:rPr>
          <w:rFonts w:ascii="Arial" w:hAnsi="Arial" w:cs="Arial"/>
          <w:sz w:val="24"/>
          <w:szCs w:val="24"/>
        </w:rPr>
        <w:t>windfarm</w:t>
      </w:r>
      <w:proofErr w:type="spellEnd"/>
      <w:r>
        <w:rPr>
          <w:rFonts w:ascii="Arial" w:hAnsi="Arial" w:cs="Arial"/>
          <w:sz w:val="24"/>
          <w:szCs w:val="24"/>
        </w:rPr>
        <w:t xml:space="preserve"> – CP </w:t>
      </w:r>
      <w:proofErr w:type="gramStart"/>
      <w:r>
        <w:rPr>
          <w:rFonts w:ascii="Arial" w:hAnsi="Arial" w:cs="Arial"/>
          <w:sz w:val="24"/>
          <w:szCs w:val="24"/>
        </w:rPr>
        <w:t>+  next</w:t>
      </w:r>
      <w:proofErr w:type="gramEnd"/>
      <w:r>
        <w:rPr>
          <w:rFonts w:ascii="Arial" w:hAnsi="Arial" w:cs="Arial"/>
          <w:sz w:val="24"/>
          <w:szCs w:val="24"/>
        </w:rPr>
        <w:t xml:space="preserve"> meeting 18</w:t>
      </w:r>
      <w:r w:rsidRPr="00245B16">
        <w:rPr>
          <w:rFonts w:ascii="Arial" w:hAnsi="Arial" w:cs="Arial"/>
          <w:sz w:val="24"/>
          <w:szCs w:val="24"/>
          <w:vertAlign w:val="superscript"/>
        </w:rPr>
        <w:t>th</w:t>
      </w:r>
      <w:r>
        <w:rPr>
          <w:rFonts w:ascii="Arial" w:hAnsi="Arial" w:cs="Arial"/>
          <w:sz w:val="24"/>
          <w:szCs w:val="24"/>
        </w:rPr>
        <w:t xml:space="preserve"> Nov 15</w:t>
      </w:r>
    </w:p>
    <w:p w:rsidR="00AA0F45" w:rsidRPr="0053192F" w:rsidRDefault="00AA0F45" w:rsidP="00AA0F45">
      <w:pPr>
        <w:rPr>
          <w:rFonts w:ascii="Arial" w:hAnsi="Arial" w:cs="Arial"/>
          <w:sz w:val="24"/>
          <w:szCs w:val="24"/>
        </w:rPr>
      </w:pPr>
      <w:proofErr w:type="spellStart"/>
      <w:proofErr w:type="gramStart"/>
      <w:r>
        <w:rPr>
          <w:rFonts w:ascii="Arial" w:hAnsi="Arial" w:cs="Arial"/>
          <w:sz w:val="24"/>
          <w:szCs w:val="24"/>
        </w:rPr>
        <w:t>Stronelairg</w:t>
      </w:r>
      <w:proofErr w:type="spellEnd"/>
      <w:r>
        <w:rPr>
          <w:rFonts w:ascii="Arial" w:hAnsi="Arial" w:cs="Arial"/>
          <w:sz w:val="24"/>
          <w:szCs w:val="24"/>
        </w:rPr>
        <w:t xml:space="preserve"> </w:t>
      </w:r>
      <w:proofErr w:type="spellStart"/>
      <w:r>
        <w:rPr>
          <w:rFonts w:ascii="Arial" w:hAnsi="Arial" w:cs="Arial"/>
          <w:sz w:val="24"/>
          <w:szCs w:val="24"/>
        </w:rPr>
        <w:t>windfarm</w:t>
      </w:r>
      <w:proofErr w:type="spellEnd"/>
      <w:r>
        <w:rPr>
          <w:rFonts w:ascii="Arial" w:hAnsi="Arial" w:cs="Arial"/>
          <w:sz w:val="24"/>
          <w:szCs w:val="24"/>
        </w:rPr>
        <w:t xml:space="preserve"> – CP + next meeting to be arranged.</w:t>
      </w:r>
      <w:proofErr w:type="gramEnd"/>
      <w:r>
        <w:rPr>
          <w:rFonts w:ascii="Arial" w:hAnsi="Arial" w:cs="Arial"/>
          <w:sz w:val="24"/>
          <w:szCs w:val="24"/>
        </w:rPr>
        <w:t xml:space="preserve"> </w:t>
      </w:r>
    </w:p>
    <w:p w:rsidR="00AA0F45" w:rsidRDefault="00AA0F45" w:rsidP="00AA0F45">
      <w:pPr>
        <w:pStyle w:val="ColorfulList-Accent11"/>
        <w:rPr>
          <w:color w:val="C00000"/>
          <w:szCs w:val="24"/>
        </w:rPr>
      </w:pPr>
    </w:p>
    <w:p w:rsidR="00AA0F45" w:rsidRDefault="00AA0F45" w:rsidP="00AA0F45">
      <w:pPr>
        <w:pStyle w:val="ColorfulList-Accent11"/>
        <w:rPr>
          <w:color w:val="C00000"/>
          <w:szCs w:val="24"/>
        </w:rPr>
      </w:pPr>
    </w:p>
    <w:p w:rsidR="00AA0F45" w:rsidRPr="00245B16" w:rsidRDefault="00AA0F45" w:rsidP="00AA0F45">
      <w:pPr>
        <w:pStyle w:val="ColorfulList-Accent11"/>
        <w:rPr>
          <w:rFonts w:ascii="Arial" w:hAnsi="Arial" w:cs="Arial"/>
          <w:sz w:val="25"/>
          <w:u w:val="single"/>
        </w:rPr>
      </w:pPr>
      <w:r w:rsidRPr="00AD4156">
        <w:rPr>
          <w:color w:val="C00000"/>
          <w:szCs w:val="24"/>
        </w:rPr>
        <w:t xml:space="preserve">                                                                    </w:t>
      </w:r>
    </w:p>
    <w:p w:rsidR="00AA0F45" w:rsidRDefault="00AA0F45" w:rsidP="00AA0F45">
      <w:pPr>
        <w:pStyle w:val="ColorfulList-Accent11"/>
        <w:numPr>
          <w:ilvl w:val="0"/>
          <w:numId w:val="2"/>
        </w:numPr>
        <w:rPr>
          <w:rFonts w:ascii="Arial" w:hAnsi="Arial" w:cs="Arial"/>
        </w:rPr>
      </w:pPr>
      <w:r>
        <w:rPr>
          <w:rFonts w:ascii="Arial" w:hAnsi="Arial" w:cs="Arial"/>
          <w:b/>
        </w:rPr>
        <w:t>Planning:</w:t>
      </w:r>
    </w:p>
    <w:p w:rsidR="00AA0F45" w:rsidRDefault="00AA0F45" w:rsidP="00AA0F45">
      <w:pPr>
        <w:rPr>
          <w:rFonts w:ascii="Arial" w:hAnsi="Arial" w:cs="Arial"/>
        </w:rPr>
      </w:pPr>
    </w:p>
    <w:tbl>
      <w:tblPr>
        <w:tblStyle w:val="TableNormal1"/>
        <w:tblW w:w="103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3402"/>
        <w:gridCol w:w="3969"/>
      </w:tblGrid>
      <w:tr w:rsidR="00AA0F45" w:rsidTr="00B84130">
        <w:trPr>
          <w:trHeight w:val="801"/>
          <w:jc w:val="center"/>
        </w:trPr>
        <w:tc>
          <w:tcPr>
            <w:tcW w:w="2976" w:type="dxa"/>
          </w:tcPr>
          <w:p w:rsidR="00AA0F45" w:rsidRDefault="00AA0F45" w:rsidP="00B84130">
            <w:pPr>
              <w:pStyle w:val="Heading2"/>
              <w:jc w:val="center"/>
              <w:outlineLvl w:val="1"/>
              <w:rPr>
                <w:rFonts w:ascii="Arial" w:hAnsi="Arial" w:cs="Arial"/>
              </w:rPr>
            </w:pPr>
            <w:r>
              <w:rPr>
                <w:rFonts w:ascii="Arial" w:hAnsi="Arial" w:cs="Arial"/>
              </w:rPr>
              <w:t>Type of Application</w:t>
            </w:r>
          </w:p>
          <w:p w:rsidR="00AA0F45" w:rsidRDefault="00AA0F45" w:rsidP="00B84130">
            <w:pPr>
              <w:rPr>
                <w:rFonts w:ascii="Arial" w:hAnsi="Arial" w:cs="Arial"/>
              </w:rPr>
            </w:pPr>
          </w:p>
        </w:tc>
        <w:tc>
          <w:tcPr>
            <w:tcW w:w="3402" w:type="dxa"/>
          </w:tcPr>
          <w:p w:rsidR="00AA0F45" w:rsidRDefault="00AA0F45" w:rsidP="00B84130">
            <w:pPr>
              <w:pStyle w:val="Heading2"/>
              <w:jc w:val="center"/>
              <w:outlineLvl w:val="1"/>
              <w:rPr>
                <w:rFonts w:ascii="Arial" w:hAnsi="Arial" w:cs="Arial"/>
              </w:rPr>
            </w:pPr>
            <w:r>
              <w:rPr>
                <w:rFonts w:ascii="Arial" w:hAnsi="Arial" w:cs="Arial"/>
              </w:rPr>
              <w:t>Name</w:t>
            </w:r>
          </w:p>
        </w:tc>
        <w:tc>
          <w:tcPr>
            <w:tcW w:w="3969" w:type="dxa"/>
          </w:tcPr>
          <w:p w:rsidR="00AA0F45" w:rsidRDefault="00AA0F45" w:rsidP="00B84130">
            <w:pPr>
              <w:pStyle w:val="Heading2"/>
              <w:jc w:val="center"/>
              <w:outlineLvl w:val="1"/>
              <w:rPr>
                <w:rFonts w:ascii="Arial" w:hAnsi="Arial" w:cs="Arial"/>
              </w:rPr>
            </w:pPr>
            <w:r>
              <w:rPr>
                <w:rFonts w:ascii="Arial" w:hAnsi="Arial" w:cs="Arial"/>
              </w:rPr>
              <w:t>Location/Development</w:t>
            </w:r>
          </w:p>
        </w:tc>
      </w:tr>
      <w:tr w:rsidR="00AA0F45" w:rsidTr="00B84130">
        <w:trPr>
          <w:trHeight w:val="1022"/>
          <w:jc w:val="center"/>
        </w:trPr>
        <w:tc>
          <w:tcPr>
            <w:tcW w:w="2976" w:type="dxa"/>
          </w:tcPr>
          <w:p w:rsidR="00AA0F45" w:rsidRDefault="00AA0F45" w:rsidP="00B84130">
            <w:pPr>
              <w:jc w:val="center"/>
              <w:rPr>
                <w:rFonts w:ascii="Arial" w:hAnsi="Arial" w:cs="Arial"/>
              </w:rPr>
            </w:pPr>
            <w:r>
              <w:rPr>
                <w:color w:val="000000"/>
                <w:lang w:val="en-GB" w:eastAsia="en-GB"/>
              </w:rPr>
              <w:t>15/03567/</w:t>
            </w:r>
            <w:proofErr w:type="spellStart"/>
            <w:r>
              <w:rPr>
                <w:color w:val="000000"/>
                <w:lang w:val="en-GB" w:eastAsia="en-GB"/>
              </w:rPr>
              <w:t>ful</w:t>
            </w:r>
            <w:proofErr w:type="spellEnd"/>
          </w:p>
        </w:tc>
        <w:tc>
          <w:tcPr>
            <w:tcW w:w="3402" w:type="dxa"/>
          </w:tcPr>
          <w:p w:rsidR="00AA0F45" w:rsidRDefault="00AA0F45" w:rsidP="00B84130">
            <w:pPr>
              <w:jc w:val="center"/>
              <w:rPr>
                <w:rFonts w:ascii="Arial" w:hAnsi="Arial" w:cs="Arial"/>
              </w:rPr>
            </w:pPr>
            <w:proofErr w:type="spellStart"/>
            <w:r>
              <w:rPr>
                <w:rFonts w:ascii="Arial" w:hAnsi="Arial" w:cs="Arial"/>
              </w:rPr>
              <w:t>Mr</w:t>
            </w:r>
            <w:proofErr w:type="spellEnd"/>
            <w:r>
              <w:rPr>
                <w:rFonts w:ascii="Arial" w:hAnsi="Arial" w:cs="Arial"/>
              </w:rPr>
              <w:t xml:space="preserve"> &amp; </w:t>
            </w:r>
            <w:proofErr w:type="spellStart"/>
            <w:r>
              <w:rPr>
                <w:rFonts w:ascii="Arial" w:hAnsi="Arial" w:cs="Arial"/>
              </w:rPr>
              <w:t>Mrs</w:t>
            </w:r>
            <w:proofErr w:type="spellEnd"/>
            <w:r>
              <w:rPr>
                <w:rFonts w:ascii="Arial" w:hAnsi="Arial" w:cs="Arial"/>
              </w:rPr>
              <w:t xml:space="preserve"> Kennedy,</w:t>
            </w:r>
          </w:p>
          <w:p w:rsidR="00AA0F45" w:rsidRDefault="00AA0F45" w:rsidP="00B84130">
            <w:pPr>
              <w:jc w:val="center"/>
              <w:rPr>
                <w:rFonts w:ascii="Arial" w:hAnsi="Arial" w:cs="Arial"/>
              </w:rPr>
            </w:pPr>
            <w:proofErr w:type="spellStart"/>
            <w:r>
              <w:rPr>
                <w:rFonts w:ascii="Arial" w:hAnsi="Arial" w:cs="Arial"/>
              </w:rPr>
              <w:t>Shorelands</w:t>
            </w:r>
            <w:proofErr w:type="spellEnd"/>
            <w:r>
              <w:rPr>
                <w:rFonts w:ascii="Arial" w:hAnsi="Arial" w:cs="Arial"/>
              </w:rPr>
              <w:t>,</w:t>
            </w:r>
          </w:p>
          <w:p w:rsidR="00AA0F45" w:rsidRDefault="00AA0F45" w:rsidP="00B84130">
            <w:pPr>
              <w:jc w:val="center"/>
              <w:rPr>
                <w:rFonts w:ascii="Arial" w:hAnsi="Arial" w:cs="Arial"/>
              </w:rPr>
            </w:pPr>
            <w:r>
              <w:rPr>
                <w:rFonts w:ascii="Arial" w:hAnsi="Arial" w:cs="Arial"/>
              </w:rPr>
              <w:t>Fort Augustus</w:t>
            </w:r>
          </w:p>
        </w:tc>
        <w:tc>
          <w:tcPr>
            <w:tcW w:w="3969" w:type="dxa"/>
          </w:tcPr>
          <w:p w:rsidR="00AA0F45" w:rsidRDefault="00AA0F45" w:rsidP="00B84130">
            <w:pPr>
              <w:jc w:val="center"/>
              <w:rPr>
                <w:rFonts w:ascii="Arial" w:hAnsi="Arial" w:cs="Arial"/>
              </w:rPr>
            </w:pPr>
            <w:r>
              <w:rPr>
                <w:rFonts w:ascii="Arial" w:hAnsi="Arial" w:cs="Arial"/>
              </w:rPr>
              <w:t>Erection of two chalets</w:t>
            </w:r>
          </w:p>
          <w:p w:rsidR="00AA0F45" w:rsidRDefault="00AA0F45" w:rsidP="00B84130">
            <w:pPr>
              <w:jc w:val="center"/>
              <w:rPr>
                <w:rFonts w:ascii="Arial" w:hAnsi="Arial" w:cs="Arial"/>
              </w:rPr>
            </w:pPr>
          </w:p>
        </w:tc>
      </w:tr>
      <w:tr w:rsidR="00AA0F45" w:rsidTr="00B84130">
        <w:trPr>
          <w:trHeight w:val="980"/>
          <w:jc w:val="center"/>
        </w:trPr>
        <w:tc>
          <w:tcPr>
            <w:tcW w:w="2976" w:type="dxa"/>
          </w:tcPr>
          <w:p w:rsidR="00AA0F45" w:rsidRDefault="00AA0F45" w:rsidP="00B84130">
            <w:pPr>
              <w:jc w:val="center"/>
              <w:rPr>
                <w:rFonts w:ascii="Arial" w:hAnsi="Arial" w:cs="Arial"/>
              </w:rPr>
            </w:pPr>
            <w:r>
              <w:rPr>
                <w:color w:val="000000"/>
                <w:lang w:val="en-GB" w:eastAsia="en-GB"/>
              </w:rPr>
              <w:t>15/02410/</w:t>
            </w:r>
            <w:proofErr w:type="spellStart"/>
            <w:r>
              <w:rPr>
                <w:color w:val="000000"/>
                <w:lang w:val="en-GB" w:eastAsia="en-GB"/>
              </w:rPr>
              <w:t>ful</w:t>
            </w:r>
            <w:proofErr w:type="spellEnd"/>
          </w:p>
        </w:tc>
        <w:tc>
          <w:tcPr>
            <w:tcW w:w="3402" w:type="dxa"/>
          </w:tcPr>
          <w:p w:rsidR="00AA0F45" w:rsidRDefault="00AA0F45" w:rsidP="00B84130">
            <w:pPr>
              <w:jc w:val="center"/>
              <w:rPr>
                <w:rFonts w:ascii="Arial" w:hAnsi="Arial" w:cs="Arial"/>
                <w:lang w:val="en-GB"/>
              </w:rPr>
            </w:pPr>
            <w:proofErr w:type="spellStart"/>
            <w:r>
              <w:rPr>
                <w:rFonts w:ascii="Arial" w:hAnsi="Arial" w:cs="Arial"/>
              </w:rPr>
              <w:t>Mr</w:t>
            </w:r>
            <w:proofErr w:type="spellEnd"/>
            <w:r>
              <w:rPr>
                <w:rFonts w:ascii="Arial" w:hAnsi="Arial" w:cs="Arial"/>
              </w:rPr>
              <w:t xml:space="preserve"> N Curley</w:t>
            </w:r>
            <w:r>
              <w:rPr>
                <w:rFonts w:ascii="Arial" w:hAnsi="Arial" w:cs="Arial"/>
              </w:rPr>
              <w:br/>
            </w:r>
            <w:proofErr w:type="spellStart"/>
            <w:r>
              <w:rPr>
                <w:rFonts w:ascii="Arial" w:hAnsi="Arial" w:cs="Arial"/>
                <w:lang w:val="en-GB"/>
              </w:rPr>
              <w:t>Tigh</w:t>
            </w:r>
            <w:proofErr w:type="spellEnd"/>
            <w:r>
              <w:rPr>
                <w:rFonts w:ascii="Arial" w:hAnsi="Arial" w:cs="Arial"/>
                <w:lang w:val="en-GB"/>
              </w:rPr>
              <w:t xml:space="preserve"> Na </w:t>
            </w:r>
            <w:proofErr w:type="spellStart"/>
            <w:r>
              <w:rPr>
                <w:rFonts w:ascii="Arial" w:hAnsi="Arial" w:cs="Arial"/>
                <w:lang w:val="en-GB"/>
              </w:rPr>
              <w:t>Roinn</w:t>
            </w:r>
            <w:proofErr w:type="spellEnd"/>
            <w:r>
              <w:rPr>
                <w:rFonts w:ascii="Arial" w:hAnsi="Arial" w:cs="Arial"/>
                <w:lang w:val="en-GB"/>
              </w:rPr>
              <w:t xml:space="preserve"> </w:t>
            </w:r>
            <w:proofErr w:type="spellStart"/>
            <w:r>
              <w:rPr>
                <w:rFonts w:ascii="Arial" w:hAnsi="Arial" w:cs="Arial"/>
                <w:lang w:val="en-GB"/>
              </w:rPr>
              <w:t>Invermoriston</w:t>
            </w:r>
            <w:proofErr w:type="spellEnd"/>
          </w:p>
        </w:tc>
        <w:tc>
          <w:tcPr>
            <w:tcW w:w="3969" w:type="dxa"/>
          </w:tcPr>
          <w:p w:rsidR="00AA0F45" w:rsidRDefault="00AA0F45" w:rsidP="00B84130">
            <w:pPr>
              <w:jc w:val="center"/>
              <w:rPr>
                <w:rFonts w:ascii="Arial" w:hAnsi="Arial" w:cs="Arial"/>
                <w:lang w:val="en-GB"/>
              </w:rPr>
            </w:pPr>
            <w:r>
              <w:rPr>
                <w:rFonts w:ascii="Arial" w:hAnsi="Arial" w:cs="Arial"/>
                <w:lang w:val="en-GB"/>
              </w:rPr>
              <w:t>Extension of dwelling.</w:t>
            </w:r>
          </w:p>
        </w:tc>
      </w:tr>
      <w:tr w:rsidR="00AA0F45" w:rsidTr="00B84130">
        <w:trPr>
          <w:trHeight w:val="980"/>
          <w:jc w:val="center"/>
        </w:trPr>
        <w:tc>
          <w:tcPr>
            <w:tcW w:w="2976" w:type="dxa"/>
          </w:tcPr>
          <w:p w:rsidR="00AA0F45" w:rsidRDefault="00AA0F45" w:rsidP="00B84130">
            <w:pPr>
              <w:jc w:val="center"/>
              <w:rPr>
                <w:color w:val="000000"/>
                <w:lang w:val="en-GB" w:eastAsia="en-GB"/>
              </w:rPr>
            </w:pPr>
            <w:r>
              <w:rPr>
                <w:color w:val="000000"/>
                <w:lang w:val="en-GB" w:eastAsia="en-GB"/>
              </w:rPr>
              <w:t>15/03468/75m</w:t>
            </w:r>
          </w:p>
        </w:tc>
        <w:tc>
          <w:tcPr>
            <w:tcW w:w="3402" w:type="dxa"/>
          </w:tcPr>
          <w:p w:rsidR="00AA0F45" w:rsidRDefault="00AA0F45" w:rsidP="00B84130">
            <w:pPr>
              <w:jc w:val="center"/>
              <w:rPr>
                <w:rFonts w:ascii="Arial" w:hAnsi="Arial" w:cs="Arial"/>
              </w:rPr>
            </w:pPr>
            <w:proofErr w:type="spellStart"/>
            <w:r>
              <w:rPr>
                <w:rFonts w:ascii="Arial" w:hAnsi="Arial" w:cs="Arial"/>
              </w:rPr>
              <w:t>Beinneun</w:t>
            </w:r>
            <w:proofErr w:type="spellEnd"/>
            <w:r>
              <w:rPr>
                <w:rFonts w:ascii="Arial" w:hAnsi="Arial" w:cs="Arial"/>
              </w:rPr>
              <w:t xml:space="preserve"> </w:t>
            </w:r>
            <w:proofErr w:type="spellStart"/>
            <w:r>
              <w:rPr>
                <w:rFonts w:ascii="Arial" w:hAnsi="Arial" w:cs="Arial"/>
              </w:rPr>
              <w:t>windfarm</w:t>
            </w:r>
            <w:proofErr w:type="spellEnd"/>
          </w:p>
        </w:tc>
        <w:tc>
          <w:tcPr>
            <w:tcW w:w="3969" w:type="dxa"/>
          </w:tcPr>
          <w:p w:rsidR="00AA0F45" w:rsidRDefault="00AA0F45" w:rsidP="00B84130">
            <w:pPr>
              <w:jc w:val="center"/>
              <w:rPr>
                <w:rFonts w:ascii="Arial" w:hAnsi="Arial" w:cs="Arial"/>
              </w:rPr>
            </w:pPr>
            <w:r>
              <w:rPr>
                <w:rFonts w:ascii="Arial" w:hAnsi="Arial" w:cs="Arial"/>
              </w:rPr>
              <w:t xml:space="preserve">Modification </w:t>
            </w:r>
          </w:p>
        </w:tc>
      </w:tr>
    </w:tbl>
    <w:p w:rsidR="00AA0F45" w:rsidRDefault="00AA0F45" w:rsidP="00AA0F45">
      <w:pPr>
        <w:ind w:left="360"/>
        <w:rPr>
          <w:rFonts w:ascii="Arial" w:hAnsi="Arial" w:cs="Arial"/>
          <w:sz w:val="24"/>
          <w:lang w:val="en-GB"/>
        </w:rPr>
      </w:pPr>
    </w:p>
    <w:p w:rsidR="00AA0F45" w:rsidRDefault="00AA0F45" w:rsidP="00AA0F45">
      <w:pPr>
        <w:rPr>
          <w:color w:val="000000"/>
          <w:sz w:val="24"/>
          <w:lang w:val="en-GB" w:eastAsia="en-GB"/>
        </w:rPr>
      </w:pPr>
    </w:p>
    <w:p w:rsidR="00AA0F45" w:rsidRPr="00E410CB" w:rsidRDefault="00AA0F45" w:rsidP="00AA0F45">
      <w:pPr>
        <w:rPr>
          <w:rFonts w:ascii="Arial" w:hAnsi="Arial" w:cs="Arial"/>
          <w:sz w:val="24"/>
        </w:rPr>
      </w:pPr>
      <w:r>
        <w:rPr>
          <w:color w:val="000000"/>
          <w:sz w:val="24"/>
          <w:lang w:val="en-GB" w:eastAsia="en-GB"/>
        </w:rPr>
        <w:lastRenderedPageBreak/>
        <w:t xml:space="preserve">The CC discussed the above applications and has no </w:t>
      </w:r>
      <w:r>
        <w:rPr>
          <w:rFonts w:ascii="Arial" w:eastAsia="Arial" w:hAnsi="Arial" w:cs="Arial"/>
          <w:color w:val="000000"/>
          <w:sz w:val="24"/>
          <w:lang w:val="en-GB" w:eastAsia="en-GB"/>
        </w:rPr>
        <w:t>concerns</w:t>
      </w:r>
      <w:r>
        <w:rPr>
          <w:color w:val="000000"/>
          <w:sz w:val="24"/>
          <w:lang w:val="en-GB" w:eastAsia="en-GB"/>
        </w:rPr>
        <w:t>.</w:t>
      </w:r>
    </w:p>
    <w:p w:rsidR="00AA0F45" w:rsidRDefault="00AA0F45" w:rsidP="00AA0F45">
      <w:pPr>
        <w:pStyle w:val="ColorfulList-Accent11"/>
        <w:rPr>
          <w:rFonts w:ascii="Arial" w:hAnsi="Arial" w:cs="Arial"/>
          <w:b/>
        </w:rPr>
      </w:pPr>
      <w:r>
        <w:rPr>
          <w:rFonts w:ascii="Arial" w:hAnsi="Arial" w:cs="Arial"/>
          <w:b/>
        </w:rPr>
        <w:t>7 - Correspondence</w:t>
      </w:r>
    </w:p>
    <w:p w:rsidR="00AA0F45" w:rsidRDefault="00AA0F45" w:rsidP="00AA0F45">
      <w:pPr>
        <w:rPr>
          <w:rFonts w:ascii="Arial" w:hAnsi="Arial" w:cs="Arial"/>
          <w:sz w:val="24"/>
          <w:szCs w:val="24"/>
        </w:rPr>
      </w:pPr>
      <w:r w:rsidRPr="00D52A4A">
        <w:rPr>
          <w:rFonts w:ascii="Arial" w:hAnsi="Arial" w:cs="Arial"/>
          <w:sz w:val="24"/>
          <w:szCs w:val="24"/>
        </w:rPr>
        <w:t xml:space="preserve">By email </w:t>
      </w:r>
    </w:p>
    <w:p w:rsidR="00AA0F45" w:rsidRDefault="00AA0F45" w:rsidP="00AA0F45">
      <w:pPr>
        <w:rPr>
          <w:rFonts w:ascii="Arial" w:hAnsi="Arial" w:cs="Arial"/>
          <w:sz w:val="24"/>
          <w:szCs w:val="24"/>
        </w:rPr>
      </w:pPr>
      <w:r>
        <w:rPr>
          <w:rFonts w:ascii="Arial" w:hAnsi="Arial" w:cs="Arial"/>
          <w:sz w:val="24"/>
          <w:szCs w:val="24"/>
        </w:rPr>
        <w:t>THC - notification of weekly planning applications</w:t>
      </w:r>
    </w:p>
    <w:p w:rsidR="00AA0F45" w:rsidRDefault="00AA0F45" w:rsidP="00AA0F45">
      <w:pPr>
        <w:rPr>
          <w:rFonts w:ascii="Arial" w:hAnsi="Arial" w:cs="Arial"/>
          <w:sz w:val="24"/>
          <w:szCs w:val="24"/>
        </w:rPr>
      </w:pPr>
      <w:r>
        <w:rPr>
          <w:rFonts w:ascii="Arial" w:hAnsi="Arial" w:cs="Arial"/>
          <w:sz w:val="24"/>
          <w:szCs w:val="24"/>
        </w:rPr>
        <w:t xml:space="preserve">THC – Publication of the </w:t>
      </w:r>
      <w:proofErr w:type="gramStart"/>
      <w:r>
        <w:rPr>
          <w:rFonts w:ascii="Arial" w:hAnsi="Arial" w:cs="Arial"/>
          <w:sz w:val="24"/>
          <w:szCs w:val="24"/>
        </w:rPr>
        <w:t>MFLDP  adopted</w:t>
      </w:r>
      <w:proofErr w:type="gramEnd"/>
      <w:r>
        <w:rPr>
          <w:rFonts w:ascii="Arial" w:hAnsi="Arial" w:cs="Arial"/>
          <w:sz w:val="24"/>
          <w:szCs w:val="24"/>
        </w:rPr>
        <w:t xml:space="preserve"> by THC.</w:t>
      </w:r>
    </w:p>
    <w:p w:rsidR="00AA0F45" w:rsidRDefault="00AA0F45" w:rsidP="00AA0F45">
      <w:pPr>
        <w:rPr>
          <w:rFonts w:ascii="Arial" w:hAnsi="Arial" w:cs="Arial"/>
          <w:sz w:val="24"/>
          <w:szCs w:val="24"/>
        </w:rPr>
      </w:pPr>
      <w:r>
        <w:rPr>
          <w:rFonts w:ascii="Arial" w:hAnsi="Arial" w:cs="Arial"/>
          <w:sz w:val="24"/>
          <w:szCs w:val="24"/>
        </w:rPr>
        <w:t>THC – The winter resilience community aid program 2015</w:t>
      </w:r>
    </w:p>
    <w:p w:rsidR="00AA0F45" w:rsidRDefault="00AA0F45" w:rsidP="00AA0F45">
      <w:pPr>
        <w:rPr>
          <w:rFonts w:ascii="Arial" w:hAnsi="Arial" w:cs="Arial"/>
          <w:sz w:val="24"/>
          <w:szCs w:val="24"/>
        </w:rPr>
      </w:pPr>
      <w:r>
        <w:rPr>
          <w:rFonts w:ascii="Arial" w:hAnsi="Arial" w:cs="Arial"/>
          <w:sz w:val="24"/>
          <w:szCs w:val="24"/>
        </w:rPr>
        <w:t>THC – Invitation to HSCHT open day and AGM</w:t>
      </w:r>
    </w:p>
    <w:p w:rsidR="00AA0F45" w:rsidRDefault="00AA0F45" w:rsidP="00AA0F45">
      <w:pPr>
        <w:rPr>
          <w:rFonts w:ascii="Arial" w:hAnsi="Arial" w:cs="Arial"/>
          <w:sz w:val="24"/>
          <w:szCs w:val="24"/>
        </w:rPr>
      </w:pPr>
      <w:proofErr w:type="gramStart"/>
      <w:r>
        <w:rPr>
          <w:rFonts w:ascii="Arial" w:hAnsi="Arial" w:cs="Arial"/>
          <w:sz w:val="24"/>
          <w:szCs w:val="24"/>
        </w:rPr>
        <w:t>Scottish Hydro Elect.</w:t>
      </w:r>
      <w:proofErr w:type="gramEnd"/>
      <w:r>
        <w:rPr>
          <w:rFonts w:ascii="Arial" w:hAnsi="Arial" w:cs="Arial"/>
          <w:sz w:val="24"/>
          <w:szCs w:val="24"/>
        </w:rPr>
        <w:t xml:space="preserve"> Power - consultation on submarine electric cables.</w:t>
      </w:r>
    </w:p>
    <w:p w:rsidR="00AA0F45" w:rsidRDefault="00AA0F45" w:rsidP="00AA0F45">
      <w:pPr>
        <w:rPr>
          <w:rFonts w:ascii="Arial" w:hAnsi="Arial" w:cs="Arial"/>
          <w:sz w:val="24"/>
          <w:szCs w:val="24"/>
        </w:rPr>
      </w:pPr>
      <w:proofErr w:type="gramStart"/>
      <w:r>
        <w:rPr>
          <w:rFonts w:ascii="Arial" w:hAnsi="Arial" w:cs="Arial"/>
          <w:sz w:val="24"/>
          <w:szCs w:val="24"/>
        </w:rPr>
        <w:t xml:space="preserve">RES </w:t>
      </w:r>
      <w:proofErr w:type="spellStart"/>
      <w:r>
        <w:rPr>
          <w:rFonts w:ascii="Arial" w:hAnsi="Arial" w:cs="Arial"/>
          <w:sz w:val="24"/>
          <w:szCs w:val="24"/>
        </w:rPr>
        <w:t>Corrieyairack</w:t>
      </w:r>
      <w:proofErr w:type="spellEnd"/>
      <w:r>
        <w:rPr>
          <w:rFonts w:ascii="Arial" w:hAnsi="Arial" w:cs="Arial"/>
          <w:sz w:val="24"/>
          <w:szCs w:val="24"/>
        </w:rPr>
        <w:t xml:space="preserve"> Pass improvements 29</w:t>
      </w:r>
      <w:r w:rsidRPr="00FE6B20">
        <w:rPr>
          <w:rFonts w:ascii="Arial" w:hAnsi="Arial" w:cs="Arial"/>
          <w:sz w:val="24"/>
          <w:szCs w:val="24"/>
          <w:vertAlign w:val="superscript"/>
        </w:rPr>
        <w:t>th</w:t>
      </w:r>
      <w:r>
        <w:rPr>
          <w:rFonts w:ascii="Arial" w:hAnsi="Arial" w:cs="Arial"/>
          <w:sz w:val="24"/>
          <w:szCs w:val="24"/>
        </w:rPr>
        <w:t xml:space="preserve"> Sept.</w:t>
      </w:r>
      <w:proofErr w:type="gramEnd"/>
    </w:p>
    <w:p w:rsidR="00AA0F45" w:rsidRDefault="00AA0F45" w:rsidP="00AA0F45">
      <w:pPr>
        <w:rPr>
          <w:rFonts w:ascii="Arial" w:hAnsi="Arial" w:cs="Arial"/>
          <w:sz w:val="24"/>
          <w:szCs w:val="24"/>
        </w:rPr>
      </w:pPr>
      <w:r>
        <w:rPr>
          <w:rFonts w:ascii="Arial" w:hAnsi="Arial" w:cs="Arial"/>
          <w:sz w:val="24"/>
          <w:szCs w:val="24"/>
        </w:rPr>
        <w:t>DPEA – case WIN-270-4 MWF south appeal.</w:t>
      </w:r>
    </w:p>
    <w:p w:rsidR="00AA0F45" w:rsidRDefault="00AA0F45" w:rsidP="00AA0F45">
      <w:pPr>
        <w:rPr>
          <w:rFonts w:ascii="Arial" w:hAnsi="Arial" w:cs="Arial"/>
          <w:sz w:val="24"/>
          <w:szCs w:val="24"/>
        </w:rPr>
      </w:pPr>
      <w:r>
        <w:rPr>
          <w:rFonts w:ascii="Arial" w:hAnsi="Arial" w:cs="Arial"/>
          <w:sz w:val="24"/>
          <w:szCs w:val="24"/>
        </w:rPr>
        <w:t xml:space="preserve">DSSB - </w:t>
      </w:r>
      <w:proofErr w:type="spellStart"/>
      <w:r>
        <w:rPr>
          <w:rFonts w:ascii="Arial" w:hAnsi="Arial" w:cs="Arial"/>
          <w:sz w:val="24"/>
          <w:szCs w:val="24"/>
        </w:rPr>
        <w:t>fibre</w:t>
      </w:r>
      <w:proofErr w:type="spellEnd"/>
      <w:r>
        <w:rPr>
          <w:rFonts w:ascii="Arial" w:hAnsi="Arial" w:cs="Arial"/>
          <w:sz w:val="24"/>
          <w:szCs w:val="24"/>
        </w:rPr>
        <w:t xml:space="preserve"> program arrange a meeting.</w:t>
      </w:r>
    </w:p>
    <w:p w:rsidR="00AA0F45" w:rsidRDefault="00AA0F45" w:rsidP="00AA0F45">
      <w:pPr>
        <w:rPr>
          <w:rFonts w:ascii="Arial" w:hAnsi="Arial" w:cs="Arial"/>
          <w:sz w:val="24"/>
          <w:szCs w:val="24"/>
        </w:rPr>
      </w:pPr>
      <w:r>
        <w:rPr>
          <w:rFonts w:ascii="Arial" w:hAnsi="Arial" w:cs="Arial"/>
          <w:sz w:val="24"/>
          <w:szCs w:val="24"/>
        </w:rPr>
        <w:t xml:space="preserve">Community Empowerment Act </w:t>
      </w:r>
      <w:proofErr w:type="gramStart"/>
      <w:r>
        <w:rPr>
          <w:rFonts w:ascii="Arial" w:hAnsi="Arial" w:cs="Arial"/>
          <w:sz w:val="24"/>
          <w:szCs w:val="24"/>
        </w:rPr>
        <w:t>-  23</w:t>
      </w:r>
      <w:r w:rsidRPr="00DE5317">
        <w:rPr>
          <w:rFonts w:ascii="Arial" w:hAnsi="Arial" w:cs="Arial"/>
          <w:sz w:val="24"/>
          <w:szCs w:val="24"/>
          <w:vertAlign w:val="superscript"/>
        </w:rPr>
        <w:t>rd</w:t>
      </w:r>
      <w:proofErr w:type="gramEnd"/>
      <w:r>
        <w:rPr>
          <w:rFonts w:ascii="Arial" w:hAnsi="Arial" w:cs="Arial"/>
          <w:sz w:val="24"/>
          <w:szCs w:val="24"/>
        </w:rPr>
        <w:t xml:space="preserve"> Sept.</w:t>
      </w:r>
    </w:p>
    <w:p w:rsidR="00AA0F45" w:rsidRDefault="00AA0F45" w:rsidP="00AA0F45">
      <w:pPr>
        <w:rPr>
          <w:rFonts w:ascii="Arial" w:hAnsi="Arial" w:cs="Arial"/>
          <w:sz w:val="24"/>
          <w:szCs w:val="24"/>
        </w:rPr>
      </w:pPr>
      <w:r>
        <w:rPr>
          <w:rFonts w:ascii="Arial" w:hAnsi="Arial" w:cs="Arial"/>
          <w:sz w:val="24"/>
          <w:szCs w:val="24"/>
        </w:rPr>
        <w:t>SSE- our standards your rights</w:t>
      </w:r>
    </w:p>
    <w:p w:rsidR="00AA0F45" w:rsidRDefault="00AA0F45" w:rsidP="00AA0F45">
      <w:pPr>
        <w:rPr>
          <w:rFonts w:ascii="Arial" w:hAnsi="Arial" w:cs="Arial"/>
          <w:sz w:val="24"/>
          <w:szCs w:val="24"/>
        </w:rPr>
      </w:pPr>
      <w:proofErr w:type="gramStart"/>
      <w:r>
        <w:rPr>
          <w:rFonts w:ascii="Arial" w:hAnsi="Arial" w:cs="Arial"/>
          <w:sz w:val="24"/>
          <w:szCs w:val="24"/>
        </w:rPr>
        <w:t xml:space="preserve">SSE – </w:t>
      </w:r>
      <w:proofErr w:type="spellStart"/>
      <w:r>
        <w:rPr>
          <w:rFonts w:ascii="Arial" w:hAnsi="Arial" w:cs="Arial"/>
          <w:sz w:val="24"/>
          <w:szCs w:val="24"/>
        </w:rPr>
        <w:t>openlines</w:t>
      </w:r>
      <w:proofErr w:type="spellEnd"/>
      <w:r>
        <w:rPr>
          <w:rFonts w:ascii="Arial" w:hAnsi="Arial" w:cs="Arial"/>
          <w:sz w:val="24"/>
          <w:szCs w:val="24"/>
        </w:rPr>
        <w:t xml:space="preserve"> SHET newsletter.</w:t>
      </w:r>
      <w:proofErr w:type="gramEnd"/>
    </w:p>
    <w:p w:rsidR="00AA0F45" w:rsidRDefault="00AA0F45" w:rsidP="00AA0F45">
      <w:pPr>
        <w:rPr>
          <w:rFonts w:ascii="Arial" w:hAnsi="Arial" w:cs="Arial"/>
          <w:sz w:val="24"/>
          <w:szCs w:val="24"/>
        </w:rPr>
      </w:pPr>
      <w:r>
        <w:rPr>
          <w:rFonts w:ascii="Arial" w:hAnsi="Arial" w:cs="Arial"/>
          <w:sz w:val="24"/>
          <w:szCs w:val="24"/>
        </w:rPr>
        <w:t>SSE – Corporate Affairs, community benefit meeting w/c 23</w:t>
      </w:r>
      <w:r w:rsidRPr="00B677EF">
        <w:rPr>
          <w:rFonts w:ascii="Arial" w:hAnsi="Arial" w:cs="Arial"/>
          <w:sz w:val="24"/>
          <w:szCs w:val="24"/>
          <w:vertAlign w:val="superscript"/>
        </w:rPr>
        <w:t>rd</w:t>
      </w:r>
      <w:r>
        <w:rPr>
          <w:rFonts w:ascii="Arial" w:hAnsi="Arial" w:cs="Arial"/>
          <w:sz w:val="24"/>
          <w:szCs w:val="24"/>
        </w:rPr>
        <w:t xml:space="preserve"> Nov 15.</w:t>
      </w:r>
    </w:p>
    <w:p w:rsidR="00AA0F45" w:rsidRDefault="00AA0F45" w:rsidP="00AA0F45">
      <w:pPr>
        <w:rPr>
          <w:rFonts w:ascii="Arial" w:hAnsi="Arial" w:cs="Arial"/>
          <w:sz w:val="24"/>
          <w:szCs w:val="24"/>
        </w:rPr>
      </w:pPr>
      <w:r>
        <w:rPr>
          <w:rFonts w:ascii="Arial" w:hAnsi="Arial" w:cs="Arial"/>
          <w:sz w:val="24"/>
          <w:szCs w:val="24"/>
        </w:rPr>
        <w:t xml:space="preserve">SSE – Resilient fund, the fund will reopen spring 2016. </w:t>
      </w:r>
    </w:p>
    <w:p w:rsidR="00AA0F45" w:rsidRDefault="00AA0F45" w:rsidP="00AA0F45">
      <w:pPr>
        <w:rPr>
          <w:rFonts w:ascii="Arial" w:hAnsi="Arial" w:cs="Arial"/>
          <w:sz w:val="24"/>
          <w:szCs w:val="24"/>
        </w:rPr>
      </w:pPr>
    </w:p>
    <w:p w:rsidR="00AA0F45" w:rsidRPr="00D52A4A" w:rsidRDefault="00AA0F45" w:rsidP="00AA0F45">
      <w:pPr>
        <w:rPr>
          <w:rFonts w:ascii="Arial" w:hAnsi="Arial" w:cs="Arial"/>
          <w:sz w:val="24"/>
          <w:szCs w:val="24"/>
        </w:rPr>
      </w:pPr>
      <w:r>
        <w:rPr>
          <w:rFonts w:ascii="Arial" w:hAnsi="Arial" w:cs="Arial"/>
          <w:sz w:val="24"/>
          <w:szCs w:val="24"/>
        </w:rPr>
        <w:t xml:space="preserve"> </w:t>
      </w:r>
    </w:p>
    <w:p w:rsidR="00AA0F45" w:rsidRPr="00D52A4A" w:rsidRDefault="00AA0F45" w:rsidP="00AA0F45">
      <w:pPr>
        <w:rPr>
          <w:rFonts w:ascii="Arial" w:hAnsi="Arial" w:cs="Arial"/>
          <w:sz w:val="24"/>
          <w:szCs w:val="24"/>
        </w:rPr>
      </w:pPr>
    </w:p>
    <w:p w:rsidR="00AA0F45" w:rsidRDefault="00AA0F45" w:rsidP="00AA0F45">
      <w:pPr>
        <w:rPr>
          <w:sz w:val="24"/>
          <w:szCs w:val="24"/>
        </w:rPr>
      </w:pPr>
    </w:p>
    <w:p w:rsidR="00AA0F45" w:rsidRDefault="00AA0F45" w:rsidP="00AA0F45">
      <w:pPr>
        <w:pStyle w:val="ColorfulList-Accent11"/>
        <w:rPr>
          <w:rFonts w:ascii="Arial" w:hAnsi="Arial" w:cs="Arial"/>
          <w:b/>
        </w:rPr>
      </w:pPr>
    </w:p>
    <w:p w:rsidR="00AA0F45" w:rsidRDefault="00AA0F45" w:rsidP="00AA0F45">
      <w:pPr>
        <w:pStyle w:val="ColorfulList-Accent11"/>
        <w:rPr>
          <w:rFonts w:ascii="Arial" w:hAnsi="Arial" w:cs="Arial"/>
          <w:b/>
        </w:rPr>
      </w:pPr>
    </w:p>
    <w:p w:rsidR="00AA0F45" w:rsidRDefault="00AA0F45" w:rsidP="00AA0F45">
      <w:pPr>
        <w:pStyle w:val="Question2Response"/>
        <w:numPr>
          <w:ilvl w:val="0"/>
          <w:numId w:val="1"/>
        </w:numPr>
        <w:ind w:hanging="578"/>
        <w:rPr>
          <w:b/>
          <w:sz w:val="24"/>
        </w:rPr>
      </w:pPr>
      <w:r>
        <w:rPr>
          <w:b/>
          <w:sz w:val="24"/>
        </w:rPr>
        <w:t>AOCB:</w:t>
      </w:r>
    </w:p>
    <w:p w:rsidR="00AA0F45" w:rsidRDefault="00AA0F45" w:rsidP="00AA0F45">
      <w:pPr>
        <w:pStyle w:val="Question2Response"/>
        <w:ind w:left="720"/>
        <w:rPr>
          <w:b/>
          <w:sz w:val="24"/>
        </w:rPr>
      </w:pPr>
    </w:p>
    <w:p w:rsidR="00AA0F45" w:rsidRDefault="00AA0F45" w:rsidP="00AA0F45">
      <w:pPr>
        <w:pStyle w:val="Question2Response"/>
        <w:ind w:left="720"/>
        <w:rPr>
          <w:sz w:val="24"/>
        </w:rPr>
      </w:pPr>
      <w:r w:rsidRPr="002E14CA">
        <w:rPr>
          <w:sz w:val="24"/>
        </w:rPr>
        <w:t>CC to write to NHS Lochaber</w:t>
      </w:r>
      <w:r>
        <w:rPr>
          <w:sz w:val="24"/>
        </w:rPr>
        <w:t xml:space="preserve"> regarding local community nursing.</w:t>
      </w:r>
    </w:p>
    <w:p w:rsidR="00AA0F45" w:rsidRDefault="00AA0F45" w:rsidP="00AA0F45">
      <w:pPr>
        <w:pStyle w:val="Question2Response"/>
        <w:ind w:left="720"/>
        <w:rPr>
          <w:sz w:val="24"/>
        </w:rPr>
      </w:pPr>
    </w:p>
    <w:p w:rsidR="00AA0F45" w:rsidRDefault="00AA0F45" w:rsidP="00AA0F45">
      <w:pPr>
        <w:pStyle w:val="Question2Response"/>
        <w:ind w:left="720"/>
        <w:rPr>
          <w:sz w:val="24"/>
        </w:rPr>
      </w:pPr>
      <w:r>
        <w:rPr>
          <w:sz w:val="24"/>
        </w:rPr>
        <w:t>Home Care – Cllr MD discussed introducing a locally operated system covering the CC area.</w:t>
      </w:r>
    </w:p>
    <w:p w:rsidR="00AA0F45" w:rsidRDefault="00AA0F45" w:rsidP="00AA0F45">
      <w:pPr>
        <w:pStyle w:val="Question2Response"/>
        <w:ind w:left="720"/>
        <w:rPr>
          <w:sz w:val="24"/>
        </w:rPr>
      </w:pPr>
    </w:p>
    <w:p w:rsidR="00AA0F45" w:rsidRDefault="00AA0F45" w:rsidP="00AA0F45">
      <w:pPr>
        <w:pStyle w:val="Question2Response"/>
        <w:ind w:left="720"/>
        <w:rPr>
          <w:sz w:val="24"/>
        </w:rPr>
      </w:pPr>
      <w:r>
        <w:rPr>
          <w:sz w:val="24"/>
        </w:rPr>
        <w:t xml:space="preserve">JK – reported to the CC on data protection. The data protection test page showed the CC </w:t>
      </w:r>
      <w:proofErr w:type="gramStart"/>
      <w:r>
        <w:rPr>
          <w:sz w:val="24"/>
        </w:rPr>
        <w:t>were</w:t>
      </w:r>
      <w:proofErr w:type="gramEnd"/>
      <w:r>
        <w:rPr>
          <w:sz w:val="24"/>
        </w:rPr>
        <w:t xml:space="preserve"> exempt.</w:t>
      </w:r>
    </w:p>
    <w:p w:rsidR="00AA0F45" w:rsidRDefault="00AA0F45" w:rsidP="00AA0F45">
      <w:pPr>
        <w:pStyle w:val="Question2Response"/>
        <w:ind w:left="720"/>
        <w:rPr>
          <w:sz w:val="24"/>
        </w:rPr>
      </w:pPr>
      <w:r>
        <w:rPr>
          <w:sz w:val="24"/>
        </w:rPr>
        <w:t xml:space="preserve">Sam Cornelius resident in </w:t>
      </w:r>
      <w:proofErr w:type="spellStart"/>
      <w:r>
        <w:rPr>
          <w:sz w:val="24"/>
        </w:rPr>
        <w:t>Auchterawe</w:t>
      </w:r>
      <w:proofErr w:type="spellEnd"/>
      <w:r>
        <w:rPr>
          <w:sz w:val="24"/>
        </w:rPr>
        <w:t xml:space="preserve"> has agreed to do the CC minutes and will attend the October meeting. </w:t>
      </w:r>
    </w:p>
    <w:p w:rsidR="00AA0F45" w:rsidRDefault="00AA0F45" w:rsidP="00AA0F45">
      <w:pPr>
        <w:pStyle w:val="Question2Response"/>
        <w:ind w:left="720"/>
        <w:rPr>
          <w:sz w:val="24"/>
        </w:rPr>
      </w:pPr>
    </w:p>
    <w:p w:rsidR="00AA0F45" w:rsidRPr="002E14CA" w:rsidRDefault="00AA0F45" w:rsidP="00AA0F45">
      <w:pPr>
        <w:pStyle w:val="Question2Response"/>
        <w:ind w:left="720"/>
        <w:rPr>
          <w:sz w:val="24"/>
        </w:rPr>
      </w:pPr>
      <w:r>
        <w:rPr>
          <w:sz w:val="24"/>
        </w:rPr>
        <w:t xml:space="preserve">CP – raise an access issue at </w:t>
      </w:r>
      <w:proofErr w:type="spellStart"/>
      <w:r>
        <w:rPr>
          <w:sz w:val="24"/>
        </w:rPr>
        <w:t>Inverwick</w:t>
      </w:r>
      <w:proofErr w:type="spellEnd"/>
      <w:r>
        <w:rPr>
          <w:sz w:val="24"/>
        </w:rPr>
        <w:t xml:space="preserve">.  </w:t>
      </w:r>
      <w:proofErr w:type="gramStart"/>
      <w:r>
        <w:rPr>
          <w:sz w:val="24"/>
        </w:rPr>
        <w:t>CP to contact THC access officer direct.</w:t>
      </w:r>
      <w:proofErr w:type="gramEnd"/>
    </w:p>
    <w:p w:rsidR="00AA0F45" w:rsidRPr="00252C99" w:rsidRDefault="00AA0F45" w:rsidP="00AA0F45">
      <w:pPr>
        <w:pStyle w:val="Question2Response"/>
        <w:rPr>
          <w:sz w:val="24"/>
        </w:rPr>
      </w:pPr>
      <w:r w:rsidRPr="00252C99">
        <w:rPr>
          <w:sz w:val="24"/>
        </w:rPr>
        <w:t xml:space="preserve">. </w:t>
      </w:r>
    </w:p>
    <w:p w:rsidR="00AA0F45" w:rsidRPr="00E627CD" w:rsidRDefault="00AA0F45" w:rsidP="00AA0F45">
      <w:pPr>
        <w:pStyle w:val="Question2Response"/>
        <w:rPr>
          <w:sz w:val="24"/>
        </w:rPr>
      </w:pPr>
    </w:p>
    <w:p w:rsidR="00AA0F45" w:rsidRDefault="00AA0F45" w:rsidP="00AA0F45">
      <w:pPr>
        <w:pStyle w:val="Question2Response"/>
        <w:rPr>
          <w:b/>
          <w:sz w:val="24"/>
        </w:rPr>
      </w:pPr>
    </w:p>
    <w:p w:rsidR="00AA0F45" w:rsidRDefault="00AA0F45" w:rsidP="00AA0F45">
      <w:pPr>
        <w:pStyle w:val="ColorfulList-Accent11"/>
        <w:ind w:left="0"/>
        <w:jc w:val="center"/>
        <w:rPr>
          <w:rFonts w:ascii="Arial" w:hAnsi="Arial" w:cs="Arial"/>
          <w:u w:val="single"/>
        </w:rPr>
        <w:sectPr w:rsidR="00AA0F45">
          <w:headerReference w:type="even" r:id="rId5"/>
          <w:headerReference w:type="default" r:id="rId6"/>
          <w:footerReference w:type="even" r:id="rId7"/>
          <w:headerReference w:type="first" r:id="rId8"/>
          <w:footerReference w:type="first" r:id="rId9"/>
          <w:pgSz w:w="11906" w:h="16838"/>
          <w:pgMar w:top="1440" w:right="720" w:bottom="1440" w:left="1440" w:header="720" w:footer="720" w:gutter="0"/>
          <w:cols w:space="708"/>
        </w:sectPr>
      </w:pPr>
      <w:r>
        <w:rPr>
          <w:rFonts w:ascii="Arial" w:hAnsi="Arial" w:cs="Arial"/>
          <w:b/>
        </w:rPr>
        <w:t>Date of Next Meeting Wednesday 28</w:t>
      </w:r>
      <w:r w:rsidRPr="001C676D">
        <w:rPr>
          <w:rFonts w:ascii="Arial" w:hAnsi="Arial" w:cs="Arial"/>
          <w:b/>
          <w:vertAlign w:val="superscript"/>
        </w:rPr>
        <w:t>th</w:t>
      </w:r>
      <w:r>
        <w:rPr>
          <w:rFonts w:ascii="Arial" w:hAnsi="Arial" w:cs="Arial"/>
          <w:b/>
        </w:rPr>
        <w:t xml:space="preserve"> October - 7:30pm @ Fort Augustus Memorial Hall</w:t>
      </w:r>
    </w:p>
    <w:p w:rsidR="00AA0F45" w:rsidRDefault="00AA0F45" w:rsidP="00AA0F45">
      <w:pPr>
        <w:rPr>
          <w:rFonts w:ascii="Arial" w:eastAsia="Calibri" w:hAnsi="Arial" w:cs="Arial"/>
          <w:b/>
          <w:sz w:val="28"/>
          <w:u w:val="single"/>
          <w:lang w:val="en-GB"/>
        </w:rPr>
      </w:pPr>
      <w:r>
        <w:rPr>
          <w:rFonts w:ascii="Arial" w:eastAsia="Calibri" w:hAnsi="Arial" w:cs="Arial"/>
          <w:b/>
          <w:sz w:val="28"/>
          <w:u w:val="single"/>
          <w:lang w:val="en-GB"/>
        </w:rPr>
        <w:lastRenderedPageBreak/>
        <w:t xml:space="preserve">Appendix 1: Police </w:t>
      </w:r>
      <w:proofErr w:type="gramStart"/>
      <w:r>
        <w:rPr>
          <w:rFonts w:ascii="Arial" w:eastAsia="Calibri" w:hAnsi="Arial" w:cs="Arial"/>
          <w:b/>
          <w:sz w:val="28"/>
          <w:u w:val="single"/>
          <w:lang w:val="en-GB"/>
        </w:rPr>
        <w:t>Report  Sept</w:t>
      </w:r>
      <w:proofErr w:type="gramEnd"/>
      <w:r>
        <w:rPr>
          <w:rFonts w:ascii="Arial" w:eastAsia="Calibri" w:hAnsi="Arial" w:cs="Arial"/>
          <w:b/>
          <w:sz w:val="28"/>
          <w:u w:val="single"/>
          <w:lang w:val="en-GB"/>
        </w:rPr>
        <w:t xml:space="preserve"> . 2015</w:t>
      </w:r>
    </w:p>
    <w:p w:rsidR="00AA0F45" w:rsidRDefault="00AA0F45" w:rsidP="00AA0F45">
      <w:pPr>
        <w:pStyle w:val="Title"/>
        <w:tabs>
          <w:tab w:val="left" w:pos="964"/>
          <w:tab w:val="left" w:pos="1928"/>
          <w:tab w:val="left" w:pos="6804"/>
        </w:tabs>
        <w:ind w:right="-35"/>
        <w:jc w:val="right"/>
      </w:pPr>
    </w:p>
    <w:p w:rsidR="00AA0F45" w:rsidRPr="004B0AC8" w:rsidRDefault="00AA0F45" w:rsidP="00AA0F45">
      <w:pPr>
        <w:rPr>
          <w:rFonts w:ascii="Arial" w:hAnsi="Arial" w:cs="Arial"/>
          <w:b/>
          <w:bCs/>
          <w:u w:val="single"/>
        </w:rPr>
      </w:pPr>
      <w:r w:rsidRPr="004B0AC8">
        <w:rPr>
          <w:rFonts w:ascii="Arial" w:hAnsi="Arial" w:cs="Arial"/>
          <w:b/>
          <w:bCs/>
          <w:u w:val="single"/>
        </w:rPr>
        <w:t>COMMUNITY ENGAGEMENT FORM</w:t>
      </w:r>
    </w:p>
    <w:p w:rsidR="00AA0F45" w:rsidRDefault="00AA0F45" w:rsidP="00AA0F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0"/>
        <w:gridCol w:w="2490"/>
        <w:gridCol w:w="2641"/>
        <w:gridCol w:w="2341"/>
      </w:tblGrid>
      <w:tr w:rsidR="00AA0F45" w:rsidRPr="008C2884" w:rsidTr="00B84130">
        <w:tc>
          <w:tcPr>
            <w:tcW w:w="2490"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Command Area</w:t>
            </w:r>
          </w:p>
          <w:p w:rsidR="00AA0F45" w:rsidRPr="008C2884" w:rsidRDefault="00AA0F45" w:rsidP="00B84130">
            <w:pPr>
              <w:rPr>
                <w:rFonts w:ascii="Arial" w:hAnsi="Arial" w:cs="Arial"/>
                <w:szCs w:val="24"/>
              </w:rPr>
            </w:pPr>
          </w:p>
        </w:tc>
        <w:tc>
          <w:tcPr>
            <w:tcW w:w="2490" w:type="dxa"/>
            <w:shd w:val="clear" w:color="auto" w:fill="auto"/>
          </w:tcPr>
          <w:p w:rsidR="00AA0F45" w:rsidRPr="008C2884" w:rsidRDefault="00AA0F45" w:rsidP="00B84130">
            <w:pPr>
              <w:rPr>
                <w:rFonts w:ascii="Arial" w:hAnsi="Arial" w:cs="Arial"/>
                <w:szCs w:val="24"/>
              </w:rPr>
            </w:pPr>
            <w:smartTag w:uri="urn:schemas-microsoft-com:office:smarttags" w:element="place">
              <w:r w:rsidRPr="008C2884">
                <w:rPr>
                  <w:rFonts w:ascii="Arial" w:hAnsi="Arial" w:cs="Arial"/>
                  <w:szCs w:val="24"/>
                </w:rPr>
                <w:t>Inverness</w:t>
              </w:r>
            </w:smartTag>
          </w:p>
        </w:tc>
        <w:tc>
          <w:tcPr>
            <w:tcW w:w="2641"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Community Group</w:t>
            </w:r>
          </w:p>
        </w:tc>
        <w:tc>
          <w:tcPr>
            <w:tcW w:w="2341" w:type="dxa"/>
            <w:shd w:val="clear" w:color="auto" w:fill="auto"/>
          </w:tcPr>
          <w:p w:rsidR="00AA0F45" w:rsidRPr="008C2884" w:rsidRDefault="00AA0F45" w:rsidP="00B84130">
            <w:pPr>
              <w:rPr>
                <w:rFonts w:ascii="Arial" w:hAnsi="Arial" w:cs="Arial"/>
                <w:szCs w:val="24"/>
              </w:rPr>
            </w:pPr>
            <w:smartTag w:uri="urn:schemas-microsoft-com:office:smarttags" w:element="place">
              <w:smartTag w:uri="urn:schemas-microsoft-com:office:smarttags" w:element="PlaceType">
                <w:r w:rsidRPr="008C2884">
                  <w:rPr>
                    <w:rFonts w:ascii="Arial" w:hAnsi="Arial" w:cs="Arial"/>
                    <w:szCs w:val="24"/>
                  </w:rPr>
                  <w:t>Fort</w:t>
                </w:r>
              </w:smartTag>
              <w:r w:rsidRPr="008C2884">
                <w:rPr>
                  <w:rFonts w:ascii="Arial" w:hAnsi="Arial" w:cs="Arial"/>
                  <w:szCs w:val="24"/>
                </w:rPr>
                <w:t xml:space="preserve"> </w:t>
              </w:r>
              <w:smartTag w:uri="urn:schemas-microsoft-com:office:smarttags" w:element="PlaceName">
                <w:r w:rsidRPr="008C2884">
                  <w:rPr>
                    <w:rFonts w:ascii="Arial" w:hAnsi="Arial" w:cs="Arial"/>
                    <w:szCs w:val="24"/>
                  </w:rPr>
                  <w:t>Augustus</w:t>
                </w:r>
              </w:smartTag>
            </w:smartTag>
            <w:r w:rsidRPr="008C2884">
              <w:rPr>
                <w:rFonts w:ascii="Arial" w:hAnsi="Arial" w:cs="Arial"/>
                <w:szCs w:val="24"/>
              </w:rPr>
              <w:t xml:space="preserve"> and </w:t>
            </w:r>
            <w:proofErr w:type="spellStart"/>
            <w:r w:rsidRPr="008C2884">
              <w:rPr>
                <w:rFonts w:ascii="Arial" w:hAnsi="Arial" w:cs="Arial"/>
                <w:szCs w:val="24"/>
              </w:rPr>
              <w:t>Glenmoriston</w:t>
            </w:r>
            <w:proofErr w:type="spellEnd"/>
          </w:p>
        </w:tc>
      </w:tr>
      <w:tr w:rsidR="00AA0F45" w:rsidRPr="008C2884" w:rsidTr="00B84130">
        <w:tc>
          <w:tcPr>
            <w:tcW w:w="2490"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Station</w:t>
            </w:r>
          </w:p>
          <w:p w:rsidR="00AA0F45" w:rsidRPr="008C2884" w:rsidRDefault="00AA0F45" w:rsidP="00B84130">
            <w:pPr>
              <w:rPr>
                <w:rFonts w:ascii="Arial" w:hAnsi="Arial" w:cs="Arial"/>
                <w:szCs w:val="24"/>
              </w:rPr>
            </w:pPr>
          </w:p>
        </w:tc>
        <w:tc>
          <w:tcPr>
            <w:tcW w:w="2490" w:type="dxa"/>
            <w:shd w:val="clear" w:color="auto" w:fill="auto"/>
          </w:tcPr>
          <w:p w:rsidR="00AA0F45" w:rsidRPr="008C2884" w:rsidRDefault="00AA0F45" w:rsidP="00B84130">
            <w:pPr>
              <w:rPr>
                <w:rFonts w:ascii="Arial" w:hAnsi="Arial" w:cs="Arial"/>
                <w:szCs w:val="24"/>
              </w:rPr>
            </w:pPr>
            <w:smartTag w:uri="urn:schemas-microsoft-com:office:smarttags" w:element="place">
              <w:smartTag w:uri="urn:schemas-microsoft-com:office:smarttags" w:element="PlaceType">
                <w:r w:rsidRPr="008C2884">
                  <w:rPr>
                    <w:rFonts w:ascii="Arial" w:hAnsi="Arial" w:cs="Arial"/>
                    <w:szCs w:val="24"/>
                  </w:rPr>
                  <w:t>Fort</w:t>
                </w:r>
              </w:smartTag>
              <w:r w:rsidRPr="008C2884">
                <w:rPr>
                  <w:rFonts w:ascii="Arial" w:hAnsi="Arial" w:cs="Arial"/>
                  <w:szCs w:val="24"/>
                </w:rPr>
                <w:t xml:space="preserve"> </w:t>
              </w:r>
              <w:smartTag w:uri="urn:schemas-microsoft-com:office:smarttags" w:element="PlaceName">
                <w:r w:rsidRPr="008C2884">
                  <w:rPr>
                    <w:rFonts w:ascii="Arial" w:hAnsi="Arial" w:cs="Arial"/>
                    <w:szCs w:val="24"/>
                  </w:rPr>
                  <w:t>Augustus</w:t>
                </w:r>
              </w:smartTag>
            </w:smartTag>
          </w:p>
        </w:tc>
        <w:tc>
          <w:tcPr>
            <w:tcW w:w="2641"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 xml:space="preserve">Officer </w:t>
            </w:r>
          </w:p>
        </w:tc>
        <w:tc>
          <w:tcPr>
            <w:tcW w:w="2341"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PC N104 Jones</w:t>
            </w:r>
          </w:p>
        </w:tc>
      </w:tr>
      <w:tr w:rsidR="00AA0F45" w:rsidRPr="008C2884" w:rsidTr="00B84130">
        <w:tc>
          <w:tcPr>
            <w:tcW w:w="2490"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Date of Meeting</w:t>
            </w:r>
          </w:p>
          <w:p w:rsidR="00AA0F45" w:rsidRPr="008C2884" w:rsidRDefault="00AA0F45" w:rsidP="00B84130">
            <w:pPr>
              <w:rPr>
                <w:rFonts w:ascii="Arial" w:hAnsi="Arial" w:cs="Arial"/>
                <w:szCs w:val="24"/>
              </w:rPr>
            </w:pPr>
          </w:p>
        </w:tc>
        <w:tc>
          <w:tcPr>
            <w:tcW w:w="2490" w:type="dxa"/>
            <w:shd w:val="clear" w:color="auto" w:fill="auto"/>
          </w:tcPr>
          <w:p w:rsidR="00AA0F45" w:rsidRPr="008C2884" w:rsidRDefault="00AA0F45" w:rsidP="00B84130">
            <w:pPr>
              <w:rPr>
                <w:rFonts w:ascii="Arial" w:hAnsi="Arial" w:cs="Arial"/>
                <w:szCs w:val="24"/>
              </w:rPr>
            </w:pPr>
            <w:r>
              <w:rPr>
                <w:rFonts w:ascii="Arial" w:hAnsi="Arial" w:cs="Arial"/>
                <w:szCs w:val="24"/>
              </w:rPr>
              <w:t>30/09</w:t>
            </w:r>
            <w:r w:rsidRPr="008C2884">
              <w:rPr>
                <w:rFonts w:ascii="Arial" w:hAnsi="Arial" w:cs="Arial"/>
                <w:szCs w:val="24"/>
              </w:rPr>
              <w:t>/2015</w:t>
            </w:r>
          </w:p>
        </w:tc>
        <w:tc>
          <w:tcPr>
            <w:tcW w:w="2641"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 xml:space="preserve">Location </w:t>
            </w:r>
          </w:p>
        </w:tc>
        <w:tc>
          <w:tcPr>
            <w:tcW w:w="2341" w:type="dxa"/>
            <w:shd w:val="clear" w:color="auto" w:fill="auto"/>
          </w:tcPr>
          <w:p w:rsidR="00AA0F45" w:rsidRPr="0012127C" w:rsidRDefault="00AA0F45" w:rsidP="00B84130">
            <w:pPr>
              <w:rPr>
                <w:rFonts w:ascii="Arial" w:hAnsi="Arial" w:cs="Arial"/>
                <w:szCs w:val="24"/>
              </w:rPr>
            </w:pPr>
            <w:r w:rsidRPr="0012127C">
              <w:rPr>
                <w:rFonts w:ascii="Arial" w:hAnsi="Arial" w:cs="Arial"/>
                <w:szCs w:val="24"/>
              </w:rPr>
              <w:t xml:space="preserve">Millennium Hall   </w:t>
            </w:r>
            <w:proofErr w:type="spellStart"/>
            <w:r w:rsidRPr="0012127C">
              <w:rPr>
                <w:rFonts w:ascii="Arial" w:hAnsi="Arial" w:cs="Arial"/>
                <w:szCs w:val="24"/>
              </w:rPr>
              <w:t>Invermoriston</w:t>
            </w:r>
            <w:proofErr w:type="spellEnd"/>
          </w:p>
        </w:tc>
      </w:tr>
      <w:tr w:rsidR="00AA0F45" w:rsidRPr="008C2884" w:rsidTr="00B84130">
        <w:tc>
          <w:tcPr>
            <w:tcW w:w="2490"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Meeting Attended</w:t>
            </w:r>
          </w:p>
        </w:tc>
        <w:tc>
          <w:tcPr>
            <w:tcW w:w="2490"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 xml:space="preserve">PC </w:t>
            </w:r>
            <w:r>
              <w:rPr>
                <w:rFonts w:ascii="Arial" w:hAnsi="Arial" w:cs="Arial"/>
                <w:szCs w:val="24"/>
              </w:rPr>
              <w:t>N104 Jones</w:t>
            </w:r>
          </w:p>
          <w:p w:rsidR="00AA0F45" w:rsidRPr="008C2884" w:rsidRDefault="00AA0F45" w:rsidP="00B84130">
            <w:pPr>
              <w:rPr>
                <w:rFonts w:ascii="Arial" w:hAnsi="Arial" w:cs="Arial"/>
                <w:szCs w:val="24"/>
              </w:rPr>
            </w:pPr>
          </w:p>
        </w:tc>
        <w:tc>
          <w:tcPr>
            <w:tcW w:w="2641"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Meeting Not Attended (Contact Made)</w:t>
            </w:r>
          </w:p>
          <w:p w:rsidR="00AA0F45" w:rsidRPr="008C2884" w:rsidRDefault="00AA0F45" w:rsidP="00B84130">
            <w:pPr>
              <w:rPr>
                <w:rFonts w:ascii="Arial" w:hAnsi="Arial" w:cs="Arial"/>
                <w:szCs w:val="24"/>
              </w:rPr>
            </w:pPr>
          </w:p>
        </w:tc>
        <w:tc>
          <w:tcPr>
            <w:tcW w:w="2341" w:type="dxa"/>
            <w:shd w:val="clear" w:color="auto" w:fill="auto"/>
          </w:tcPr>
          <w:p w:rsidR="00AA0F45" w:rsidRPr="008C2884" w:rsidRDefault="00AA0F45" w:rsidP="00B84130">
            <w:pPr>
              <w:rPr>
                <w:rFonts w:ascii="Arial" w:hAnsi="Arial" w:cs="Arial"/>
                <w:szCs w:val="24"/>
              </w:rPr>
            </w:pPr>
            <w:r w:rsidRPr="008C2884">
              <w:rPr>
                <w:rFonts w:ascii="Arial" w:hAnsi="Arial" w:cs="Arial"/>
                <w:szCs w:val="24"/>
              </w:rPr>
              <w:t>N/A</w:t>
            </w:r>
          </w:p>
        </w:tc>
      </w:tr>
    </w:tbl>
    <w:p w:rsidR="00AA0F45" w:rsidRDefault="00AA0F45" w:rsidP="00AA0F45">
      <w:pPr>
        <w:rPr>
          <w:rFonts w:ascii="Arial" w:hAnsi="Arial" w:cs="Arial"/>
        </w:rPr>
      </w:pPr>
    </w:p>
    <w:p w:rsidR="00AA0F45" w:rsidRPr="00E74B6C" w:rsidRDefault="00AA0F45" w:rsidP="00AA0F45">
      <w:pPr>
        <w:rPr>
          <w:rFonts w:ascii="Arial" w:hAnsi="Arial" w:cs="Arial"/>
          <w:u w:val="single"/>
        </w:rPr>
      </w:pPr>
      <w:r>
        <w:rPr>
          <w:rFonts w:ascii="Arial" w:hAnsi="Arial" w:cs="Arial"/>
          <w:u w:val="single"/>
        </w:rPr>
        <w:t xml:space="preserve">Meeting </w:t>
      </w:r>
      <w:r w:rsidRPr="00E74B6C">
        <w:rPr>
          <w:rFonts w:ascii="Arial" w:hAnsi="Arial" w:cs="Arial"/>
          <w:u w:val="single"/>
        </w:rPr>
        <w:t>Preparation</w:t>
      </w:r>
    </w:p>
    <w:p w:rsidR="00AA0F45" w:rsidRDefault="00AA0F45" w:rsidP="00AA0F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019"/>
      </w:tblGrid>
      <w:tr w:rsidR="00AA0F45" w:rsidRPr="008C2884" w:rsidTr="00B84130">
        <w:tc>
          <w:tcPr>
            <w:tcW w:w="2943" w:type="dxa"/>
            <w:shd w:val="clear" w:color="auto" w:fill="auto"/>
          </w:tcPr>
          <w:p w:rsidR="00AA0F45" w:rsidRPr="008C2884" w:rsidRDefault="00AA0F45" w:rsidP="00B84130">
            <w:pPr>
              <w:rPr>
                <w:rFonts w:ascii="Arial" w:hAnsi="Arial" w:cs="Arial"/>
              </w:rPr>
            </w:pPr>
            <w:r w:rsidRPr="008C2884">
              <w:rPr>
                <w:rFonts w:ascii="Arial" w:hAnsi="Arial" w:cs="Arial"/>
              </w:rPr>
              <w:t xml:space="preserve">Ward and Local Policing </w:t>
            </w:r>
          </w:p>
          <w:p w:rsidR="00AA0F45" w:rsidRPr="008C2884" w:rsidRDefault="00AA0F45" w:rsidP="00B84130">
            <w:pPr>
              <w:rPr>
                <w:rFonts w:ascii="Arial" w:hAnsi="Arial" w:cs="Arial"/>
              </w:rPr>
            </w:pPr>
            <w:r w:rsidRPr="008C2884">
              <w:rPr>
                <w:rFonts w:ascii="Arial" w:hAnsi="Arial" w:cs="Arial"/>
              </w:rPr>
              <w:t xml:space="preserve">Plan Priorities.  </w:t>
            </w:r>
          </w:p>
        </w:tc>
        <w:tc>
          <w:tcPr>
            <w:tcW w:w="7019" w:type="dxa"/>
            <w:shd w:val="clear" w:color="auto" w:fill="auto"/>
          </w:tcPr>
          <w:p w:rsidR="00AA0F45" w:rsidRPr="008C2884" w:rsidRDefault="00AA0F45" w:rsidP="00B84130">
            <w:pPr>
              <w:rPr>
                <w:rFonts w:ascii="Arial" w:hAnsi="Arial" w:cs="Arial"/>
              </w:rPr>
            </w:pPr>
            <w:r w:rsidRPr="008C2884">
              <w:rPr>
                <w:rFonts w:ascii="Arial" w:hAnsi="Arial" w:cs="Arial"/>
              </w:rPr>
              <w:t>Activities conducted over the reporting period to support those priorities.</w:t>
            </w:r>
          </w:p>
        </w:tc>
      </w:tr>
      <w:tr w:rsidR="00AA0F45" w:rsidRPr="008C2884" w:rsidTr="00B84130">
        <w:trPr>
          <w:trHeight w:val="1635"/>
        </w:trPr>
        <w:tc>
          <w:tcPr>
            <w:tcW w:w="2943" w:type="dxa"/>
            <w:shd w:val="clear" w:color="auto" w:fill="auto"/>
          </w:tcPr>
          <w:p w:rsidR="00AA0F45" w:rsidRPr="008C2884" w:rsidRDefault="00AA0F45" w:rsidP="00AA0F45">
            <w:pPr>
              <w:numPr>
                <w:ilvl w:val="0"/>
                <w:numId w:val="4"/>
              </w:numPr>
              <w:spacing w:before="100" w:beforeAutospacing="1" w:after="100" w:afterAutospacing="1" w:line="334" w:lineRule="atLeast"/>
              <w:rPr>
                <w:rFonts w:ascii="Helvetica" w:hAnsi="Helvetica"/>
                <w:color w:val="222222"/>
                <w:sz w:val="19"/>
                <w:szCs w:val="19"/>
                <w:lang w:eastAsia="en-GB"/>
              </w:rPr>
            </w:pPr>
            <w:r w:rsidRPr="008C2884">
              <w:rPr>
                <w:rFonts w:ascii="Helvetica" w:hAnsi="Helvetica"/>
                <w:color w:val="222222"/>
                <w:sz w:val="19"/>
                <w:szCs w:val="19"/>
                <w:lang w:eastAsia="en-GB"/>
              </w:rPr>
              <w:t xml:space="preserve">Road Safety </w:t>
            </w:r>
          </w:p>
          <w:p w:rsidR="00AA0F45" w:rsidRPr="008C2884" w:rsidRDefault="00AA0F45" w:rsidP="00B84130">
            <w:pPr>
              <w:spacing w:before="100" w:beforeAutospacing="1" w:after="100" w:afterAutospacing="1" w:line="334" w:lineRule="atLeast"/>
              <w:ind w:left="360"/>
              <w:rPr>
                <w:rFonts w:ascii="Helvetica" w:hAnsi="Helvetica"/>
                <w:color w:val="222222"/>
                <w:sz w:val="19"/>
                <w:szCs w:val="19"/>
                <w:lang w:eastAsia="en-GB"/>
              </w:rPr>
            </w:pPr>
            <w:r w:rsidRPr="008C2884">
              <w:rPr>
                <w:rFonts w:ascii="Helvetica" w:hAnsi="Helvetica"/>
                <w:color w:val="222222"/>
                <w:sz w:val="19"/>
                <w:szCs w:val="19"/>
                <w:lang w:eastAsia="en-GB"/>
              </w:rPr>
              <w:t xml:space="preserve">2.   Public Protection </w:t>
            </w:r>
          </w:p>
          <w:p w:rsidR="00AA0F45" w:rsidRPr="008C2884" w:rsidRDefault="00AA0F45" w:rsidP="00B84130">
            <w:pPr>
              <w:spacing w:before="100" w:beforeAutospacing="1" w:after="100" w:afterAutospacing="1" w:line="334" w:lineRule="atLeast"/>
              <w:ind w:left="360"/>
              <w:rPr>
                <w:rFonts w:ascii="Helvetica" w:hAnsi="Helvetica"/>
                <w:color w:val="222222"/>
                <w:sz w:val="19"/>
                <w:szCs w:val="19"/>
                <w:lang w:eastAsia="en-GB"/>
              </w:rPr>
            </w:pPr>
            <w:r w:rsidRPr="008C2884">
              <w:rPr>
                <w:rFonts w:ascii="Helvetica" w:hAnsi="Helvetica"/>
                <w:color w:val="222222"/>
                <w:sz w:val="19"/>
                <w:szCs w:val="19"/>
                <w:lang w:eastAsia="en-GB"/>
              </w:rPr>
              <w:t xml:space="preserve">3.   Drugs / Alcohol Misuse </w:t>
            </w:r>
          </w:p>
          <w:p w:rsidR="00AA0F45" w:rsidRPr="008C2884" w:rsidRDefault="00AA0F45" w:rsidP="00B84130">
            <w:pPr>
              <w:rPr>
                <w:rFonts w:ascii="Helvetica" w:hAnsi="Helvetica"/>
                <w:color w:val="222222"/>
                <w:sz w:val="19"/>
                <w:szCs w:val="19"/>
                <w:lang w:eastAsia="en-GB"/>
              </w:rPr>
            </w:pPr>
            <w:r w:rsidRPr="008C2884">
              <w:rPr>
                <w:rFonts w:ascii="Helvetica" w:hAnsi="Helvetica"/>
                <w:color w:val="222222"/>
                <w:sz w:val="19"/>
                <w:szCs w:val="19"/>
                <w:lang w:eastAsia="en-GB"/>
              </w:rPr>
              <w:t xml:space="preserve">    </w:t>
            </w:r>
          </w:p>
          <w:p w:rsidR="00AA0F45" w:rsidRPr="008C2884" w:rsidRDefault="00AA0F45" w:rsidP="00B84130">
            <w:pPr>
              <w:rPr>
                <w:rFonts w:ascii="Arial" w:hAnsi="Arial" w:cs="Arial"/>
              </w:rPr>
            </w:pPr>
            <w:r w:rsidRPr="008C2884">
              <w:rPr>
                <w:rFonts w:ascii="Helvetica" w:hAnsi="Helvetica"/>
                <w:color w:val="222222"/>
                <w:sz w:val="19"/>
                <w:szCs w:val="19"/>
                <w:lang w:eastAsia="en-GB"/>
              </w:rPr>
              <w:t xml:space="preserve">      4.   Crimes of Dishonesty</w:t>
            </w:r>
          </w:p>
        </w:tc>
        <w:tc>
          <w:tcPr>
            <w:tcW w:w="7019" w:type="dxa"/>
            <w:shd w:val="clear" w:color="auto" w:fill="auto"/>
          </w:tcPr>
          <w:p w:rsidR="00AA0F45" w:rsidRPr="008C2884" w:rsidRDefault="00AA0F45" w:rsidP="00B84130">
            <w:pPr>
              <w:rPr>
                <w:rFonts w:ascii="Arial" w:hAnsi="Arial" w:cs="Arial"/>
              </w:rPr>
            </w:pPr>
            <w:r w:rsidRPr="008C2884">
              <w:rPr>
                <w:rFonts w:ascii="Arial" w:hAnsi="Arial" w:cs="Arial"/>
              </w:rPr>
              <w:t>1.</w:t>
            </w:r>
          </w:p>
          <w:p w:rsidR="00AA0F45" w:rsidRDefault="00AA0F45" w:rsidP="00B84130">
            <w:pPr>
              <w:rPr>
                <w:rFonts w:ascii="Arial" w:hAnsi="Arial" w:cs="Arial"/>
              </w:rPr>
            </w:pPr>
            <w:r w:rsidRPr="008C2884">
              <w:rPr>
                <w:rFonts w:ascii="Arial" w:hAnsi="Arial" w:cs="Arial"/>
              </w:rPr>
              <w:t xml:space="preserve">- </w:t>
            </w:r>
            <w:r>
              <w:rPr>
                <w:rFonts w:ascii="Arial" w:hAnsi="Arial" w:cs="Arial"/>
              </w:rPr>
              <w:t>As part of Operation Route road policing Officers have issued 7 conditional offers to drivers for speeding.</w:t>
            </w:r>
          </w:p>
          <w:p w:rsidR="00AA0F45" w:rsidRDefault="00AA0F45" w:rsidP="00B84130">
            <w:pPr>
              <w:rPr>
                <w:rFonts w:ascii="Arial" w:hAnsi="Arial" w:cs="Arial"/>
              </w:rPr>
            </w:pPr>
            <w:r w:rsidRPr="008C2884">
              <w:rPr>
                <w:rFonts w:ascii="Arial" w:hAnsi="Arial" w:cs="Arial"/>
              </w:rPr>
              <w:t xml:space="preserve">- </w:t>
            </w:r>
            <w:r>
              <w:rPr>
                <w:rFonts w:ascii="Arial" w:hAnsi="Arial" w:cs="Arial"/>
              </w:rPr>
              <w:t>There have been several non injury road traffic collisions in the area, on the A82 – No offences committed</w:t>
            </w:r>
            <w:r w:rsidRPr="008C2884">
              <w:rPr>
                <w:rFonts w:ascii="Arial" w:hAnsi="Arial" w:cs="Arial"/>
              </w:rPr>
              <w:t>.</w:t>
            </w:r>
            <w:r>
              <w:rPr>
                <w:rFonts w:ascii="Arial" w:hAnsi="Arial" w:cs="Arial"/>
              </w:rPr>
              <w:t xml:space="preserve"> </w:t>
            </w:r>
          </w:p>
          <w:p w:rsidR="00AA0F45" w:rsidRPr="008C2884" w:rsidRDefault="00AA0F45" w:rsidP="00B84130">
            <w:pPr>
              <w:rPr>
                <w:rFonts w:ascii="Arial" w:hAnsi="Arial" w:cs="Arial"/>
              </w:rPr>
            </w:pPr>
            <w:r>
              <w:rPr>
                <w:rFonts w:ascii="Arial" w:hAnsi="Arial" w:cs="Arial"/>
              </w:rPr>
              <w:t>- A complaint regarding parking issues on Station Road, Fort Augustus.</w:t>
            </w:r>
          </w:p>
          <w:p w:rsidR="00AA0F45" w:rsidRPr="008C2884" w:rsidRDefault="00AA0F45" w:rsidP="00B84130">
            <w:pPr>
              <w:rPr>
                <w:rFonts w:ascii="Arial" w:hAnsi="Arial" w:cs="Arial"/>
              </w:rPr>
            </w:pPr>
          </w:p>
          <w:p w:rsidR="00AA0F45" w:rsidRPr="008C2884" w:rsidRDefault="00AA0F45" w:rsidP="00B84130">
            <w:pPr>
              <w:rPr>
                <w:rFonts w:ascii="Arial" w:hAnsi="Arial" w:cs="Arial"/>
              </w:rPr>
            </w:pPr>
            <w:r w:rsidRPr="008C2884">
              <w:rPr>
                <w:rFonts w:ascii="Arial" w:hAnsi="Arial" w:cs="Arial"/>
              </w:rPr>
              <w:t>2.</w:t>
            </w:r>
          </w:p>
          <w:p w:rsidR="00AA0F45" w:rsidRDefault="00AA0F45" w:rsidP="00B84130">
            <w:pPr>
              <w:rPr>
                <w:rFonts w:ascii="Arial" w:hAnsi="Arial" w:cs="Arial"/>
              </w:rPr>
            </w:pPr>
            <w:r w:rsidRPr="008C2884">
              <w:rPr>
                <w:rFonts w:ascii="Arial" w:hAnsi="Arial" w:cs="Arial"/>
              </w:rPr>
              <w:t xml:space="preserve">- </w:t>
            </w:r>
            <w:r>
              <w:rPr>
                <w:rFonts w:ascii="Arial" w:hAnsi="Arial" w:cs="Arial"/>
              </w:rPr>
              <w:t>One report of an assault in Fort Augustus – Detected.</w:t>
            </w:r>
          </w:p>
          <w:p w:rsidR="00AA0F45" w:rsidRDefault="00AA0F45" w:rsidP="00B84130">
            <w:pPr>
              <w:rPr>
                <w:rFonts w:ascii="Arial" w:hAnsi="Arial" w:cs="Arial"/>
              </w:rPr>
            </w:pPr>
            <w:r>
              <w:rPr>
                <w:rFonts w:ascii="Arial" w:hAnsi="Arial" w:cs="Arial"/>
              </w:rPr>
              <w:t>- One complaint regarding a noise complaint in Fort Augustus – Householder spoken to and NO further issues.</w:t>
            </w:r>
          </w:p>
          <w:p w:rsidR="00AA0F45" w:rsidRPr="008C2884" w:rsidRDefault="00AA0F45" w:rsidP="00B84130">
            <w:pPr>
              <w:rPr>
                <w:rFonts w:ascii="Arial" w:hAnsi="Arial" w:cs="Arial"/>
              </w:rPr>
            </w:pPr>
            <w:r>
              <w:rPr>
                <w:rFonts w:ascii="Arial" w:hAnsi="Arial" w:cs="Arial"/>
              </w:rPr>
              <w:t xml:space="preserve">- One report of a person missing after jogging in a hill above </w:t>
            </w:r>
            <w:proofErr w:type="spellStart"/>
            <w:r>
              <w:rPr>
                <w:rFonts w:ascii="Arial" w:hAnsi="Arial" w:cs="Arial"/>
              </w:rPr>
              <w:t>Invermoriston</w:t>
            </w:r>
            <w:proofErr w:type="spellEnd"/>
            <w:r>
              <w:rPr>
                <w:rFonts w:ascii="Arial" w:hAnsi="Arial" w:cs="Arial"/>
              </w:rPr>
              <w:t xml:space="preserve"> – Person traced safe and well.</w:t>
            </w:r>
          </w:p>
          <w:p w:rsidR="00AA0F45" w:rsidRPr="008C2884" w:rsidRDefault="00AA0F45" w:rsidP="00B84130">
            <w:pPr>
              <w:rPr>
                <w:rFonts w:ascii="Arial" w:hAnsi="Arial" w:cs="Arial"/>
              </w:rPr>
            </w:pPr>
          </w:p>
          <w:p w:rsidR="00AA0F45" w:rsidRPr="008C2884" w:rsidRDefault="00AA0F45" w:rsidP="00B84130">
            <w:pPr>
              <w:rPr>
                <w:rFonts w:ascii="Arial" w:hAnsi="Arial" w:cs="Arial"/>
              </w:rPr>
            </w:pPr>
            <w:r w:rsidRPr="008C2884">
              <w:rPr>
                <w:rFonts w:ascii="Arial" w:hAnsi="Arial" w:cs="Arial"/>
              </w:rPr>
              <w:t>3.</w:t>
            </w:r>
          </w:p>
          <w:p w:rsidR="00AA0F45" w:rsidRDefault="00AA0F45" w:rsidP="00B84130">
            <w:pPr>
              <w:rPr>
                <w:rFonts w:ascii="Arial" w:hAnsi="Arial" w:cs="Arial"/>
              </w:rPr>
            </w:pPr>
            <w:r>
              <w:rPr>
                <w:rFonts w:ascii="Arial" w:hAnsi="Arial" w:cs="Arial"/>
              </w:rPr>
              <w:t>- No incidents.</w:t>
            </w:r>
          </w:p>
          <w:p w:rsidR="00AA0F45" w:rsidRPr="008C2884" w:rsidRDefault="00AA0F45" w:rsidP="00B84130">
            <w:pPr>
              <w:rPr>
                <w:rFonts w:ascii="Arial" w:hAnsi="Arial" w:cs="Arial"/>
              </w:rPr>
            </w:pPr>
          </w:p>
          <w:p w:rsidR="00AA0F45" w:rsidRPr="008C2884" w:rsidRDefault="00AA0F45" w:rsidP="00B84130">
            <w:pPr>
              <w:rPr>
                <w:rFonts w:ascii="Arial" w:hAnsi="Arial" w:cs="Arial"/>
              </w:rPr>
            </w:pPr>
            <w:r w:rsidRPr="008C2884">
              <w:rPr>
                <w:rFonts w:ascii="Arial" w:hAnsi="Arial" w:cs="Arial"/>
              </w:rPr>
              <w:t>4.</w:t>
            </w:r>
          </w:p>
          <w:p w:rsidR="00AA0F45" w:rsidRDefault="00AA0F45" w:rsidP="00B84130">
            <w:pPr>
              <w:rPr>
                <w:rFonts w:ascii="Arial" w:hAnsi="Arial" w:cs="Arial"/>
              </w:rPr>
            </w:pPr>
            <w:r w:rsidRPr="008C2884">
              <w:rPr>
                <w:rFonts w:ascii="Arial" w:hAnsi="Arial" w:cs="Arial"/>
              </w:rPr>
              <w:t xml:space="preserve">- </w:t>
            </w:r>
            <w:r>
              <w:rPr>
                <w:rFonts w:ascii="Arial" w:hAnsi="Arial" w:cs="Arial"/>
              </w:rPr>
              <w:t>Three vandalisms reported in Fort Augustus – Enquiries ongoing for these incidents.</w:t>
            </w:r>
          </w:p>
          <w:p w:rsidR="00AA0F45" w:rsidRDefault="00AA0F45" w:rsidP="00B84130">
            <w:pPr>
              <w:rPr>
                <w:rFonts w:ascii="Arial" w:hAnsi="Arial" w:cs="Arial"/>
              </w:rPr>
            </w:pPr>
          </w:p>
          <w:p w:rsidR="00AA0F45" w:rsidRDefault="00AA0F45" w:rsidP="00B84130">
            <w:pPr>
              <w:rPr>
                <w:rFonts w:ascii="Arial" w:hAnsi="Arial" w:cs="Arial"/>
              </w:rPr>
            </w:pPr>
            <w:r w:rsidRPr="008C2884">
              <w:rPr>
                <w:rFonts w:ascii="Arial" w:hAnsi="Arial" w:cs="Arial"/>
              </w:rPr>
              <w:t xml:space="preserve">- </w:t>
            </w:r>
            <w:r>
              <w:rPr>
                <w:rFonts w:ascii="Arial" w:hAnsi="Arial" w:cs="Arial"/>
              </w:rPr>
              <w:t>One report of a Fraud incident – Enquiries ongoing, this is believed to be connected to the ATM Skimming incident in August 2015.</w:t>
            </w:r>
          </w:p>
          <w:p w:rsidR="00AA0F45" w:rsidRDefault="00AA0F45" w:rsidP="00B84130">
            <w:pPr>
              <w:rPr>
                <w:rFonts w:ascii="Arial" w:hAnsi="Arial" w:cs="Arial"/>
              </w:rPr>
            </w:pPr>
          </w:p>
          <w:p w:rsidR="00AA0F45" w:rsidRDefault="00AA0F45" w:rsidP="00B84130">
            <w:pPr>
              <w:rPr>
                <w:rFonts w:ascii="Arial" w:hAnsi="Arial" w:cs="Arial"/>
              </w:rPr>
            </w:pPr>
            <w:r>
              <w:rPr>
                <w:rFonts w:ascii="Arial" w:hAnsi="Arial" w:cs="Arial"/>
              </w:rPr>
              <w:t>- One report of an attempted fraud in Fort Augustus – Enquiries ongoing.</w:t>
            </w:r>
          </w:p>
          <w:p w:rsidR="00AA0F45" w:rsidRPr="008C2884" w:rsidRDefault="00AA0F45" w:rsidP="00B84130">
            <w:pPr>
              <w:rPr>
                <w:rFonts w:ascii="Arial" w:hAnsi="Arial" w:cs="Arial"/>
              </w:rPr>
            </w:pPr>
          </w:p>
        </w:tc>
      </w:tr>
      <w:tr w:rsidR="00AA0F45" w:rsidRPr="008C2884" w:rsidTr="00B84130">
        <w:tc>
          <w:tcPr>
            <w:tcW w:w="9962" w:type="dxa"/>
            <w:gridSpan w:val="2"/>
            <w:shd w:val="clear" w:color="auto" w:fill="auto"/>
          </w:tcPr>
          <w:p w:rsidR="00AA0F45" w:rsidRPr="008C2884" w:rsidRDefault="00AA0F45" w:rsidP="00B84130">
            <w:pPr>
              <w:rPr>
                <w:rFonts w:ascii="Arial" w:hAnsi="Arial" w:cs="Arial"/>
              </w:rPr>
            </w:pPr>
            <w:r w:rsidRPr="008C2884">
              <w:rPr>
                <w:rFonts w:ascii="Arial" w:hAnsi="Arial" w:cs="Arial"/>
              </w:rPr>
              <w:t xml:space="preserve">Update on Previously Agreed Actions – See previous OP 55/8 &amp; Relevant Reference on the Area Command Action Tracking Table </w:t>
            </w:r>
          </w:p>
        </w:tc>
      </w:tr>
      <w:tr w:rsidR="00AA0F45" w:rsidRPr="008C2884" w:rsidTr="00B84130">
        <w:trPr>
          <w:trHeight w:val="318"/>
        </w:trPr>
        <w:tc>
          <w:tcPr>
            <w:tcW w:w="9962" w:type="dxa"/>
            <w:gridSpan w:val="2"/>
            <w:shd w:val="clear" w:color="auto" w:fill="auto"/>
          </w:tcPr>
          <w:p w:rsidR="00AA0F45" w:rsidRPr="008C2884" w:rsidRDefault="00AA0F45" w:rsidP="00B84130">
            <w:pPr>
              <w:rPr>
                <w:rFonts w:ascii="Arial" w:hAnsi="Arial" w:cs="Arial"/>
              </w:rPr>
            </w:pPr>
          </w:p>
          <w:p w:rsidR="00AA0F45" w:rsidRPr="008C2884" w:rsidRDefault="00AA0F45" w:rsidP="00B84130">
            <w:pPr>
              <w:rPr>
                <w:rFonts w:ascii="Arial" w:hAnsi="Arial" w:cs="Arial"/>
              </w:rPr>
            </w:pPr>
            <w:r w:rsidRPr="008C2884">
              <w:rPr>
                <w:rFonts w:ascii="Arial" w:hAnsi="Arial" w:cs="Arial"/>
              </w:rPr>
              <w:t>None</w:t>
            </w:r>
          </w:p>
          <w:p w:rsidR="00AA0F45" w:rsidRPr="008C2884" w:rsidRDefault="00AA0F45" w:rsidP="00B84130">
            <w:pPr>
              <w:rPr>
                <w:rFonts w:ascii="Arial" w:hAnsi="Arial" w:cs="Arial"/>
              </w:rPr>
            </w:pPr>
          </w:p>
        </w:tc>
      </w:tr>
      <w:tr w:rsidR="00AA0F45" w:rsidRPr="008C2884" w:rsidTr="00B84130">
        <w:tc>
          <w:tcPr>
            <w:tcW w:w="9962" w:type="dxa"/>
            <w:gridSpan w:val="2"/>
            <w:shd w:val="clear" w:color="auto" w:fill="auto"/>
          </w:tcPr>
          <w:p w:rsidR="00AA0F45" w:rsidRPr="008C2884" w:rsidRDefault="00AA0F45" w:rsidP="00B84130">
            <w:pPr>
              <w:rPr>
                <w:rFonts w:ascii="Arial" w:hAnsi="Arial" w:cs="Arial"/>
              </w:rPr>
            </w:pPr>
            <w:r w:rsidRPr="008C2884">
              <w:rPr>
                <w:rFonts w:ascii="Arial" w:hAnsi="Arial" w:cs="Arial"/>
              </w:rPr>
              <w:t>Update on any local community safety issues / trends within the community and any assistance / information requested from the community.  Review IMPACT / intelligence etc</w:t>
            </w:r>
          </w:p>
        </w:tc>
      </w:tr>
      <w:tr w:rsidR="00AA0F45" w:rsidRPr="008C2884" w:rsidTr="00B84130">
        <w:trPr>
          <w:trHeight w:val="708"/>
        </w:trPr>
        <w:tc>
          <w:tcPr>
            <w:tcW w:w="9962" w:type="dxa"/>
            <w:gridSpan w:val="2"/>
            <w:shd w:val="clear" w:color="auto" w:fill="auto"/>
          </w:tcPr>
          <w:p w:rsidR="00AA0F45" w:rsidRPr="008C2884" w:rsidRDefault="00AA0F45" w:rsidP="00B84130">
            <w:pPr>
              <w:rPr>
                <w:rFonts w:ascii="Arial" w:hAnsi="Arial" w:cs="Arial"/>
              </w:rPr>
            </w:pPr>
          </w:p>
          <w:p w:rsidR="00AA0F45" w:rsidRPr="008C2884" w:rsidRDefault="00AA0F45" w:rsidP="00B84130">
            <w:pPr>
              <w:rPr>
                <w:rFonts w:ascii="Arial" w:hAnsi="Arial" w:cs="Arial"/>
              </w:rPr>
            </w:pPr>
            <w:r>
              <w:rPr>
                <w:rFonts w:ascii="Arial" w:hAnsi="Arial" w:cs="Arial"/>
              </w:rPr>
              <w:t>Midge Death Music Festival – This took place on the 19</w:t>
            </w:r>
            <w:r w:rsidRPr="00543F08">
              <w:rPr>
                <w:rFonts w:ascii="Arial" w:hAnsi="Arial" w:cs="Arial"/>
                <w:vertAlign w:val="superscript"/>
              </w:rPr>
              <w:t>th</w:t>
            </w:r>
            <w:r>
              <w:rPr>
                <w:rFonts w:ascii="Arial" w:hAnsi="Arial" w:cs="Arial"/>
              </w:rPr>
              <w:t>/20</w:t>
            </w:r>
            <w:r w:rsidRPr="00543F08">
              <w:rPr>
                <w:rFonts w:ascii="Arial" w:hAnsi="Arial" w:cs="Arial"/>
                <w:vertAlign w:val="superscript"/>
              </w:rPr>
              <w:t>th</w:t>
            </w:r>
            <w:r>
              <w:rPr>
                <w:rFonts w:ascii="Arial" w:hAnsi="Arial" w:cs="Arial"/>
              </w:rPr>
              <w:t xml:space="preserve"> September 2015. It did not take place at </w:t>
            </w:r>
            <w:proofErr w:type="spellStart"/>
            <w:r>
              <w:rPr>
                <w:rFonts w:ascii="Arial" w:hAnsi="Arial" w:cs="Arial"/>
              </w:rPr>
              <w:t>Dalcataig</w:t>
            </w:r>
            <w:proofErr w:type="spellEnd"/>
            <w:r>
              <w:rPr>
                <w:rFonts w:ascii="Arial" w:hAnsi="Arial" w:cs="Arial"/>
              </w:rPr>
              <w:t xml:space="preserve"> however is believed to have taken place near to </w:t>
            </w:r>
            <w:proofErr w:type="spellStart"/>
            <w:r>
              <w:rPr>
                <w:rFonts w:ascii="Arial" w:hAnsi="Arial" w:cs="Arial"/>
              </w:rPr>
              <w:t>Dundreggan</w:t>
            </w:r>
            <w:proofErr w:type="spellEnd"/>
            <w:r>
              <w:rPr>
                <w:rFonts w:ascii="Arial" w:hAnsi="Arial" w:cs="Arial"/>
              </w:rPr>
              <w:t xml:space="preserve"> reservoir. There were no calls or complaints regarding this festival.</w:t>
            </w:r>
          </w:p>
          <w:p w:rsidR="00AA0F45" w:rsidRPr="008C2884" w:rsidRDefault="00AA0F45" w:rsidP="00B84130">
            <w:pPr>
              <w:rPr>
                <w:rFonts w:ascii="Arial" w:hAnsi="Arial" w:cs="Arial"/>
              </w:rPr>
            </w:pPr>
          </w:p>
        </w:tc>
      </w:tr>
      <w:tr w:rsidR="00AA0F45" w:rsidRPr="008C2884" w:rsidTr="00B84130">
        <w:tc>
          <w:tcPr>
            <w:tcW w:w="9962" w:type="dxa"/>
            <w:gridSpan w:val="2"/>
            <w:shd w:val="clear" w:color="auto" w:fill="auto"/>
          </w:tcPr>
          <w:p w:rsidR="00AA0F45" w:rsidRPr="008C2884" w:rsidRDefault="00AA0F45" w:rsidP="00B84130">
            <w:pPr>
              <w:rPr>
                <w:rFonts w:ascii="Arial" w:hAnsi="Arial" w:cs="Arial"/>
              </w:rPr>
            </w:pPr>
            <w:r w:rsidRPr="008C2884">
              <w:rPr>
                <w:rFonts w:ascii="Arial" w:hAnsi="Arial" w:cs="Arial"/>
              </w:rPr>
              <w:t>Any local / Area Command / Divisional / Police Scotland updates / key messages</w:t>
            </w:r>
          </w:p>
        </w:tc>
      </w:tr>
      <w:tr w:rsidR="00AA0F45" w:rsidRPr="008C2884" w:rsidTr="00B84130">
        <w:trPr>
          <w:trHeight w:val="90"/>
        </w:trPr>
        <w:tc>
          <w:tcPr>
            <w:tcW w:w="9962" w:type="dxa"/>
            <w:gridSpan w:val="2"/>
            <w:shd w:val="clear" w:color="auto" w:fill="auto"/>
          </w:tcPr>
          <w:p w:rsidR="00AA0F45" w:rsidRDefault="00AA0F45" w:rsidP="00B84130">
            <w:pPr>
              <w:rPr>
                <w:rFonts w:ascii="Arial" w:hAnsi="Arial" w:cs="Arial"/>
              </w:rPr>
            </w:pPr>
            <w:r>
              <w:rPr>
                <w:rFonts w:ascii="Arial" w:hAnsi="Arial" w:cs="Arial"/>
              </w:rPr>
              <w:t>Could all persons who have used the ATM at The Great Glen Trading Centre, Fort Augustus prior to the skimming incident in August 2015 check their bank account to ensure there is no unusual activity; If there has been unusual activity contact your bank immediately in the first instance thereafter contact Police.</w:t>
            </w:r>
          </w:p>
          <w:p w:rsidR="00AA0F45" w:rsidRPr="008C2884" w:rsidRDefault="00AA0F45" w:rsidP="00B84130">
            <w:pPr>
              <w:rPr>
                <w:rFonts w:ascii="Arial" w:hAnsi="Arial" w:cs="Arial"/>
              </w:rPr>
            </w:pPr>
          </w:p>
          <w:p w:rsidR="00AA0F45" w:rsidRPr="008C2884" w:rsidRDefault="00AA0F45" w:rsidP="00B84130">
            <w:pPr>
              <w:rPr>
                <w:rFonts w:ascii="Arial" w:hAnsi="Arial" w:cs="Arial"/>
              </w:rPr>
            </w:pPr>
          </w:p>
        </w:tc>
      </w:tr>
    </w:tbl>
    <w:p w:rsidR="00AA0F45" w:rsidRDefault="00AA0F45" w:rsidP="00AA0F45">
      <w:pPr>
        <w:pStyle w:val="Title"/>
        <w:tabs>
          <w:tab w:val="left" w:pos="964"/>
          <w:tab w:val="left" w:pos="1928"/>
          <w:tab w:val="left" w:pos="6804"/>
        </w:tabs>
        <w:ind w:right="-35"/>
        <w:jc w:val="right"/>
      </w:pPr>
      <w:bookmarkStart w:id="1" w:name="_GoBack"/>
      <w:bookmarkEnd w:id="1"/>
    </w:p>
    <w:p w:rsidR="001F0956" w:rsidRDefault="001F0956"/>
    <w:sectPr w:rsidR="001F0956" w:rsidSect="00BC3328">
      <w:headerReference w:type="even" r:id="rId10"/>
      <w:headerReference w:type="default" r:id="rId11"/>
      <w:footerReference w:type="even" r:id="rId12"/>
      <w:footerReference w:type="default" r:id="rId13"/>
      <w:headerReference w:type="first" r:id="rId14"/>
      <w:footerReference w:type="first" r:id="rId15"/>
      <w:pgSz w:w="11907" w:h="16839"/>
      <w:pgMar w:top="720" w:right="720" w:bottom="720" w:left="720"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6">
    <w:altName w:val="Cambria Math"/>
    <w:panose1 w:val="00000000000000000000"/>
    <w:charset w:val="00"/>
    <w:family w:val="auto"/>
    <w:notTrueType/>
    <w:pitch w:val="default"/>
    <w:sig w:usb0="00000001" w:usb1="00000001" w:usb2="02384E28" w:usb3="04FA31E8" w:csb0="00000001" w:csb1="01B611E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Footer"/>
    </w:pPr>
  </w:p>
  <w:p w:rsidR="00252C99" w:rsidRDefault="00DE76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Footer"/>
    </w:pPr>
  </w:p>
  <w:p w:rsidR="00252C99" w:rsidRDefault="00DE764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Footer"/>
    </w:pPr>
  </w:p>
  <w:p w:rsidR="00252C99" w:rsidRDefault="00DE76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Footer"/>
    </w:pPr>
  </w:p>
  <w:p w:rsidR="00252C99" w:rsidRDefault="00DE764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Footer"/>
    </w:pPr>
  </w:p>
  <w:p w:rsidR="00252C99" w:rsidRDefault="00DE764B"/>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Header"/>
      <w:jc w:val="center"/>
      <w:rPr>
        <w:rFonts w:ascii="Arial Unicode MS" w:hAnsi="Arial Unicode MS"/>
        <w:b/>
        <w:color w:val="000000"/>
        <w:sz w:val="17"/>
      </w:rPr>
    </w:pPr>
    <w:bookmarkStart w:id="0" w:name="aliashNPMBodytaggingHead1HeaderEvenPages"/>
    <w:r>
      <w:rPr>
        <w:rFonts w:ascii="Arial Unicode MS" w:hAnsi="Arial Unicode MS"/>
        <w:color w:val="000000"/>
        <w:sz w:val="17"/>
      </w:rPr>
      <w:t xml:space="preserve">GPMS Classification: </w:t>
    </w:r>
    <w:r>
      <w:rPr>
        <w:rFonts w:ascii="Arial Unicode MS" w:hAnsi="Arial Unicode MS"/>
        <w:b/>
        <w:color w:val="000000"/>
        <w:sz w:val="17"/>
      </w:rPr>
      <w:t>NOT PROTECTIVELY MARKED</w:t>
    </w:r>
  </w:p>
  <w:bookmarkEnd w:id="0"/>
  <w:p w:rsidR="00252C99" w:rsidRDefault="00DE764B">
    <w:pPr>
      <w:pStyle w:val="Header"/>
    </w:pPr>
  </w:p>
  <w:p w:rsidR="00252C99" w:rsidRDefault="00DE764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Header"/>
    </w:pPr>
    <w:r w:rsidRPr="00BC3328">
      <w:rPr>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b3fdaee-915a-4e1d-84b9-75df90921b70" o:spid="_x0000_s1025" type="#_x0000_t136" style="position:absolute;margin-left:0;margin-top:0;width:412.4pt;height:247.45pt;rotation:315;z-index:-251656192;mso-position-horizontal:center;mso-position-horizontal-relative:margin;mso-position-vertical:center;mso-position-vertical-relative:margin" fillcolor="silver" stroked="f">
          <v:fill opacity=".5"/>
          <v:stroke joinstyle="miter"/>
          <v:textpath style="font-family:&quot;Arial Black&quot;;v-text-kern:t" trim="t" fitpath="t" string="DRAFT"/>
          <w10:wrap anchorx="margin" anchory="margin"/>
        </v:shape>
      </w:pict>
    </w:r>
  </w:p>
  <w:p w:rsidR="00252C99" w:rsidRDefault="00DE764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Header"/>
    </w:pPr>
  </w:p>
  <w:p w:rsidR="00252C99" w:rsidRDefault="00DE764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Header"/>
    </w:pPr>
  </w:p>
  <w:p w:rsidR="00252C99" w:rsidRDefault="00DE764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Header"/>
    </w:pPr>
  </w:p>
  <w:p w:rsidR="00252C99" w:rsidRDefault="00DE764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99" w:rsidRDefault="00DE764B">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rsidR="00252C99" w:rsidRDefault="00DE764B">
    <w:pPr>
      <w:pStyle w:val="Header"/>
    </w:pPr>
  </w:p>
  <w:p w:rsidR="00252C99" w:rsidRDefault="00DE76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5E"/>
    <w:multiLevelType w:val="multilevel"/>
    <w:tmpl w:val="4EE07CB2"/>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6158F9"/>
    <w:multiLevelType w:val="hybridMultilevel"/>
    <w:tmpl w:val="88907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76645E9"/>
    <w:multiLevelType w:val="hybridMultilevel"/>
    <w:tmpl w:val="97541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5EF3289"/>
    <w:multiLevelType w:val="multilevel"/>
    <w:tmpl w:val="C650858A"/>
    <w:lvl w:ilvl="0">
      <w:start w:val="6"/>
      <w:numFmt w:val="decimal"/>
      <w:lvlText w:val="%1"/>
      <w:lvlJc w:val="left"/>
      <w:pPr>
        <w:ind w:left="720" w:hanging="360"/>
      </w:pPr>
      <w:rPr>
        <w:rFonts w:ascii="Helvetica" w:eastAsia="Arial Unicode MS" w:hAnsi="Arial Unicode MS" w:cs="Arial Unicode M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563CC2"/>
    <w:multiLevelType w:val="multilevel"/>
    <w:tmpl w:val="64A8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AA0F45"/>
    <w:rsid w:val="001F0956"/>
    <w:rsid w:val="00AA0F45"/>
    <w:rsid w:val="00DE7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A0F45"/>
    <w:pPr>
      <w:spacing w:after="0" w:line="240" w:lineRule="auto"/>
    </w:pPr>
    <w:rPr>
      <w:rFonts w:ascii="Calibri" w:eastAsia="Times New Roman" w:hAnsi="Calibri" w:cs="Times New Roman"/>
      <w:szCs w:val="20"/>
      <w:lang w:val="en-US"/>
    </w:rPr>
  </w:style>
  <w:style w:type="paragraph" w:styleId="Heading2">
    <w:name w:val="heading 2"/>
    <w:link w:val="Heading2Char"/>
    <w:uiPriority w:val="99"/>
    <w:qFormat/>
    <w:rsid w:val="00AA0F45"/>
    <w:pPr>
      <w:keepNext/>
      <w:spacing w:after="0" w:line="240" w:lineRule="auto"/>
      <w:outlineLvl w:val="1"/>
    </w:pPr>
    <w:rPr>
      <w:rFonts w:ascii="6" w:eastAsia="Times New Roman" w:hAnsi="6"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0F45"/>
    <w:rPr>
      <w:rFonts w:ascii="6" w:eastAsia="Times New Roman" w:hAnsi="6" w:cs="Times New Roman"/>
      <w:b/>
      <w:sz w:val="24"/>
      <w:szCs w:val="20"/>
      <w:lang w:eastAsia="en-GB"/>
    </w:rPr>
  </w:style>
  <w:style w:type="table" w:customStyle="1" w:styleId="TableNormal1">
    <w:name w:val="Table Normal1"/>
    <w:uiPriority w:val="99"/>
    <w:semiHidden/>
    <w:rsid w:val="00AA0F45"/>
    <w:pPr>
      <w:spacing w:after="0" w:line="240" w:lineRule="auto"/>
    </w:pPr>
    <w:rPr>
      <w:rFonts w:ascii="Times New Roman" w:eastAsia="Times New Roman" w:hAnsi="Times New Roman" w:cs="Times New Roman"/>
      <w:sz w:val="24"/>
      <w:szCs w:val="20"/>
    </w:rPr>
    <w:tblPr>
      <w:tblInd w:w="0" w:type="dxa"/>
      <w:tblCellMar>
        <w:top w:w="0" w:type="dxa"/>
        <w:left w:w="108" w:type="dxa"/>
        <w:bottom w:w="0" w:type="dxa"/>
        <w:right w:w="108" w:type="dxa"/>
      </w:tblCellMar>
    </w:tblPr>
  </w:style>
  <w:style w:type="paragraph" w:styleId="Footer">
    <w:name w:val="footer"/>
    <w:link w:val="FooterChar"/>
    <w:rsid w:val="00AA0F45"/>
    <w:pPr>
      <w:tabs>
        <w:tab w:val="center" w:pos="4153"/>
        <w:tab w:val="right" w:pos="8306"/>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rsid w:val="00AA0F45"/>
    <w:rPr>
      <w:rFonts w:ascii="Times" w:eastAsia="Times" w:hAnsi="Times" w:cs="Times New Roman"/>
      <w:sz w:val="24"/>
      <w:szCs w:val="20"/>
    </w:rPr>
  </w:style>
  <w:style w:type="character" w:styleId="Emphasis">
    <w:name w:val="Emphasis"/>
    <w:qFormat/>
    <w:rsid w:val="00AA0F45"/>
    <w:rPr>
      <w:i/>
    </w:rPr>
  </w:style>
  <w:style w:type="paragraph" w:customStyle="1" w:styleId="ColorfulList-Accent11">
    <w:name w:val="Colorful List - Accent 11"/>
    <w:uiPriority w:val="99"/>
    <w:qFormat/>
    <w:rsid w:val="00AA0F45"/>
    <w:pPr>
      <w:spacing w:after="0" w:line="240" w:lineRule="auto"/>
      <w:ind w:left="720"/>
    </w:pPr>
    <w:rPr>
      <w:rFonts w:ascii="Times New Roman" w:eastAsia="Times New Roman" w:hAnsi="Times New Roman" w:cs="Times New Roman"/>
      <w:sz w:val="24"/>
      <w:szCs w:val="20"/>
    </w:rPr>
  </w:style>
  <w:style w:type="character" w:customStyle="1" w:styleId="HeaderChar">
    <w:name w:val="Header Char"/>
    <w:link w:val="Header"/>
    <w:uiPriority w:val="99"/>
    <w:rsid w:val="00AA0F45"/>
    <w:rPr>
      <w:rFonts w:ascii="Times" w:eastAsia="Times" w:hAnsi="Times"/>
      <w:sz w:val="24"/>
    </w:rPr>
  </w:style>
  <w:style w:type="paragraph" w:customStyle="1" w:styleId="Question2Response">
    <w:name w:val="Question 2 Response"/>
    <w:uiPriority w:val="99"/>
    <w:rsid w:val="00AA0F45"/>
    <w:pPr>
      <w:spacing w:after="0" w:line="240" w:lineRule="auto"/>
    </w:pPr>
    <w:rPr>
      <w:rFonts w:ascii="Arial" w:eastAsia="Times New Roman" w:hAnsi="Arial" w:cs="Arial"/>
      <w:sz w:val="20"/>
      <w:szCs w:val="20"/>
    </w:rPr>
  </w:style>
  <w:style w:type="paragraph" w:styleId="Header">
    <w:name w:val="header"/>
    <w:link w:val="HeaderChar"/>
    <w:uiPriority w:val="99"/>
    <w:rsid w:val="00AA0F45"/>
    <w:pPr>
      <w:tabs>
        <w:tab w:val="center" w:pos="4153"/>
        <w:tab w:val="right" w:pos="8306"/>
      </w:tabs>
      <w:spacing w:after="0" w:line="240" w:lineRule="auto"/>
    </w:pPr>
    <w:rPr>
      <w:rFonts w:ascii="Times" w:eastAsia="Times" w:hAnsi="Times"/>
      <w:sz w:val="24"/>
    </w:rPr>
  </w:style>
  <w:style w:type="character" w:customStyle="1" w:styleId="HeaderChar1">
    <w:name w:val="Header Char1"/>
    <w:basedOn w:val="DefaultParagraphFont"/>
    <w:link w:val="Header"/>
    <w:uiPriority w:val="99"/>
    <w:semiHidden/>
    <w:rsid w:val="00AA0F45"/>
    <w:rPr>
      <w:rFonts w:ascii="Calibri" w:eastAsia="Times New Roman" w:hAnsi="Calibri" w:cs="Times New Roman"/>
      <w:szCs w:val="20"/>
      <w:lang w:val="en-US"/>
    </w:rPr>
  </w:style>
  <w:style w:type="character" w:customStyle="1" w:styleId="TitleChar">
    <w:name w:val="Title Char"/>
    <w:link w:val="Title"/>
    <w:uiPriority w:val="10"/>
    <w:rsid w:val="00AA0F45"/>
    <w:rPr>
      <w:rFonts w:eastAsia="Times"/>
      <w:b/>
      <w:sz w:val="28"/>
    </w:rPr>
  </w:style>
  <w:style w:type="paragraph" w:styleId="Title">
    <w:name w:val="Title"/>
    <w:link w:val="TitleChar"/>
    <w:uiPriority w:val="10"/>
    <w:qFormat/>
    <w:rsid w:val="00AA0F45"/>
    <w:pPr>
      <w:spacing w:after="0" w:line="240" w:lineRule="auto"/>
      <w:jc w:val="center"/>
    </w:pPr>
    <w:rPr>
      <w:rFonts w:eastAsia="Times"/>
      <w:b/>
      <w:sz w:val="28"/>
    </w:rPr>
  </w:style>
  <w:style w:type="character" w:customStyle="1" w:styleId="TitleChar1">
    <w:name w:val="Title Char1"/>
    <w:basedOn w:val="DefaultParagraphFont"/>
    <w:link w:val="Title"/>
    <w:uiPriority w:val="10"/>
    <w:rsid w:val="00AA0F45"/>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1526</Words>
  <Characters>8700</Characters>
  <Application>Microsoft Office Word</Application>
  <DocSecurity>0</DocSecurity>
  <Lines>72</Lines>
  <Paragraphs>20</Paragraphs>
  <ScaleCrop>false</ScaleCrop>
  <Company>Hewlett-Packard Company</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dc:creator>
  <cp:lastModifiedBy>Jonathon</cp:lastModifiedBy>
  <cp:revision>2</cp:revision>
  <dcterms:created xsi:type="dcterms:W3CDTF">2015-10-27T16:36:00Z</dcterms:created>
  <dcterms:modified xsi:type="dcterms:W3CDTF">2015-10-27T16:38:00Z</dcterms:modified>
</cp:coreProperties>
</file>